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9546B4" w14:textId="0D84D7E2" w:rsidR="00C97E95" w:rsidRDefault="00E12628" w:rsidP="00C97E95">
      <w:pPr>
        <w:pStyle w:val="Titre"/>
      </w:pPr>
      <w:r w:rsidRPr="00E12628">
        <w:t>The Interactive Lesson Planner</w:t>
      </w:r>
    </w:p>
    <w:p w14:paraId="11B364BB" w14:textId="77777777" w:rsidR="00E12628" w:rsidRPr="00E12628" w:rsidRDefault="00E12628" w:rsidP="00E12628">
      <w:pPr>
        <w:pStyle w:val="Explications"/>
      </w:pPr>
      <w:r w:rsidRPr="00E12628">
        <w:t>This step-by-step lesson planner helps you to consider a variety of activities and to apply theory to your FSA teaching.</w:t>
      </w:r>
    </w:p>
    <w:p w14:paraId="5F3AFE8B" w14:textId="773916FD" w:rsidR="00C97E95" w:rsidRPr="00CB22C3" w:rsidRDefault="00B5682C" w:rsidP="00CB22C3">
      <w:pPr>
        <w:pStyle w:val="Sous-titre-1"/>
      </w:pPr>
      <w:r w:rsidRPr="00CB22C3">
        <w:t>Step #1:</w:t>
      </w:r>
      <w:r w:rsidR="00CB22C3" w:rsidRPr="00CB22C3">
        <w:t xml:space="preserve"> </w:t>
      </w:r>
      <w:r w:rsidR="00C97E95" w:rsidRPr="00CB22C3">
        <w:t xml:space="preserve">Choose the </w:t>
      </w:r>
      <w:proofErr w:type="gramStart"/>
      <w:r w:rsidR="00C97E95" w:rsidRPr="00CB22C3">
        <w:t>activity</w:t>
      </w:r>
      <w:proofErr w:type="gramEnd"/>
    </w:p>
    <w:p w14:paraId="5F362EDA" w14:textId="70AEE6A7" w:rsidR="00C97E95" w:rsidRDefault="0056760D" w:rsidP="00C97E95">
      <w:pPr>
        <w:pStyle w:val="Explications"/>
      </w:pPr>
      <w:r>
        <w:rPr>
          <w:noProof/>
        </w:rPr>
        <mc:AlternateContent>
          <mc:Choice Requires="wps">
            <w:drawing>
              <wp:anchor distT="0" distB="0" distL="114300" distR="114300" simplePos="0" relativeHeight="251659264" behindDoc="1" locked="0" layoutInCell="1" allowOverlap="1" wp14:anchorId="71B774E9" wp14:editId="268C24CD">
                <wp:simplePos x="0" y="0"/>
                <wp:positionH relativeFrom="column">
                  <wp:posOffset>2141220</wp:posOffset>
                </wp:positionH>
                <wp:positionV relativeFrom="paragraph">
                  <wp:posOffset>576580</wp:posOffset>
                </wp:positionV>
                <wp:extent cx="2084522" cy="384048"/>
                <wp:effectExtent l="0" t="0" r="0" b="0"/>
                <wp:wrapNone/>
                <wp:docPr id="588291857" name="Rectangle : coins arrondis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084522" cy="384048"/>
                        </a:xfrm>
                        <a:prstGeom prst="roundRect">
                          <a:avLst/>
                        </a:prstGeom>
                        <a:solidFill>
                          <a:srgbClr val="FFAC77"/>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D8FDCA" id="Rectangle : coins arrondis 1" o:spid="_x0000_s1026" alt="&quot;&quot;" style="position:absolute;margin-left:168.6pt;margin-top:45.4pt;width:164.15pt;height:30.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" fillcolor="#ffac77" stroked="f" strokeweight="1pt">
                <v:stroke joinstyle="miter"/>
              </v:roundrect>
            </w:pict>
          </mc:Fallback>
        </mc:AlternateContent>
      </w:r>
      <w:r w:rsidR="00E12628" w:rsidRPr="00E12628">
        <w:t xml:space="preserve"> Usually, teachers begin with the objectives. However, in the case of FSA there may be specific “unmissable” activities. As a result, lesson planning takes a different form. For this reason, we propose beginning with the activities and then matching them with the objectives. Select an activity from the following dropdown menu within one of the underscored categories.</w:t>
      </w:r>
    </w:p>
    <w:p w14:paraId="0A1233AD" w14:textId="3B8BF017" w:rsidR="00C97E95" w:rsidRDefault="00000000" w:rsidP="0056760D">
      <w:pPr>
        <w:pStyle w:val="Menu"/>
      </w:pPr>
      <w:sdt>
        <w:sdtPr>
          <w:alias w:val="Touring"/>
          <w:id w:val="-214200266"/>
          <w:dropDownList>
            <w:listItem w:displayText="___Touring activities___" w:value="___Touring activities___"/>
            <w:listItem w:displayText="Walking tour" w:value="Walking tour"/>
            <w:listItem w:displayText="Visiting a museum, church, parliament, monuments, etc." w:value="Visiting a museum, church, parliament, monuments, etc."/>
            <w:listItem w:displayText="Nature walks" w:value="Nature walks"/>
            <w:listItem w:displayText="Visiting a school or campus" w:value="Visiting a school or campus"/>
            <w:listItem w:displayText="Attending a sporting event" w:value="Attending a sporting event"/>
            <w:listItem w:displayText=" " w:value=" "/>
            <w:listItem w:displayText="___Project work___" w:value="___Project work___"/>
            <w:listItem w:displayText="Volunteering (see International Volunteer Headquarters for various possibilities in different locations; WOOFing; language teaching; Workaway; WorldPackers)" w:value="Volunteering (see International Volunteer Headquarters for various possibilities in different locations; WOOFing; language teaching; Workaway; WorldPackers)"/>
            <w:listItem w:displayText="Internship" w:value="Internship"/>
            <w:listItem w:displayText="Disciplinary project work (e.g., biology students cataloguing species)" w:value="Disciplinary project work (e.g., biology students cataloguing species)"/>
            <w:listItem w:displayText=" " w:value=" "/>
            <w:listItem w:displayText="___Day-to-Day Activities___" w:value="___Day-to-Day Activities___"/>
            <w:listItem w:displayText="Shopping and markets" w:value="Shopping and markets"/>
            <w:listItem w:displayText="Public transit" w:value="Public transit"/>
            <w:listItem w:displayText="Eating/ordering in restaurants" w:value="Eating/ordering in restaurants"/>
            <w:listItem w:displayText="Grocery shopping and cooking" w:value="Grocery shopping and cooking"/>
            <w:listItem w:displayText=" " w:value=" "/>
            <w:listItem w:displayText="___Leisure and Entertainment___" w:value="___Leisure and Entertainment___"/>
            <w:listItem w:displayText="Festivals, celebrations, etc." w:value="Festivals, celebrations, etc."/>
            <w:listItem w:displayText="Quiz night" w:value="Quiz night"/>
            <w:listItem w:displayText="Karaoke" w:value="Karaoke"/>
            <w:listItem w:displayText="Sports (surfing, soccer, bowling, etc.) " w:value="Sports (surfing, soccer, bowling, etc.) "/>
            <w:listItem w:displayText="Group yoga and meditation" w:value="Group yoga and meditation"/>
            <w:listItem w:displayText="Rally / treasure hunt / amazing race" w:value="Rally / treasure hunt / amazing race"/>
            <w:listItem w:displayText=" " w:value=" "/>
            <w:listItem w:displayText="___Seeking local perspectives___" w:value="___Seeking local perspectives___"/>
            <w:listItem w:displayText="Expert lecture/presentation" w:value="Expert lecture/presentation"/>
            <w:listItem w:displayText="Vox pop" w:value="Vox pop"/>
            <w:listItem w:displayText="Expert interviews" w:value="Expert interviews"/>
          </w:dropDownList>
        </w:sdtPr>
        <w:sdtContent>
          <w:r w:rsidR="00C97E95" w:rsidRPr="00C97E95">
            <w:t>___Touring activities___</w:t>
          </w:r>
        </w:sdtContent>
      </w:sdt>
    </w:p>
    <w:p w14:paraId="6F3EB6E3" w14:textId="4508C969" w:rsidR="00C97E95" w:rsidRPr="00CB22C3" w:rsidRDefault="00C97E95" w:rsidP="00CB22C3">
      <w:pPr>
        <w:pStyle w:val="Sous-titre-1"/>
      </w:pPr>
      <w:r w:rsidRPr="00CB22C3">
        <w:t>Step 2:</w:t>
      </w:r>
      <w:r w:rsidR="00CB22C3" w:rsidRPr="00CB22C3">
        <w:t xml:space="preserve"> </w:t>
      </w:r>
      <w:r w:rsidRPr="00CB22C3">
        <w:t xml:space="preserve">Choose </w:t>
      </w:r>
      <w:proofErr w:type="gramStart"/>
      <w:r w:rsidRPr="00CB22C3">
        <w:t>objectives</w:t>
      </w:r>
      <w:proofErr w:type="gramEnd"/>
    </w:p>
    <w:p w14:paraId="21DC53C5" w14:textId="2A94FAE8" w:rsidR="00E12628" w:rsidRPr="00E12628" w:rsidRDefault="00E12628" w:rsidP="00E12628">
      <w:pPr>
        <w:pStyle w:val="Explications"/>
      </w:pPr>
      <w:r w:rsidRPr="00E12628">
        <w:t xml:space="preserve">Objectives, as explained in </w:t>
      </w:r>
      <w:hyperlink r:id="rId8" w:history="1">
        <w:r w:rsidRPr="00E12628">
          <w:rPr>
            <w:rStyle w:val="Hyperlien"/>
          </w:rPr>
          <w:t>the Objectives section</w:t>
        </w:r>
      </w:hyperlink>
      <w:r w:rsidRPr="00E12628">
        <w:t xml:space="preserve">, can fall under two broad categories: </w:t>
      </w:r>
      <w:r w:rsidRPr="00027A69">
        <w:t>measurable</w:t>
      </w:r>
      <w:r w:rsidRPr="00E12628">
        <w:t xml:space="preserve"> and </w:t>
      </w:r>
      <w:r w:rsidRPr="00027A69">
        <w:t>process</w:t>
      </w:r>
      <w:r w:rsidRPr="00E12628">
        <w:t xml:space="preserve">. Within the measurable outcomes, it may be easier to focus on language objectives </w:t>
      </w:r>
      <w:r w:rsidRPr="00027A69">
        <w:t>by competency</w:t>
      </w:r>
      <w:r w:rsidRPr="00E12628">
        <w:t xml:space="preserve"> or </w:t>
      </w:r>
      <w:r w:rsidRPr="00027A69">
        <w:t>by skill</w:t>
      </w:r>
      <w:r w:rsidRPr="00E12628">
        <w:t>.</w:t>
      </w:r>
    </w:p>
    <w:p w14:paraId="2D09C5D4" w14:textId="77777777" w:rsidR="00C6672E" w:rsidRPr="00C6672E" w:rsidRDefault="00C6672E" w:rsidP="00C6672E">
      <w:pPr>
        <w:pStyle w:val="Sous-titre"/>
      </w:pPr>
      <w:r w:rsidRPr="00C6672E">
        <w:t xml:space="preserve">Choose your measurable objective types and describe their specific </w:t>
      </w:r>
      <w:proofErr w:type="gramStart"/>
      <w:r w:rsidRPr="00C6672E">
        <w:t>competencies</w:t>
      </w:r>
      <w:proofErr w:type="gramEnd"/>
    </w:p>
    <w:p w14:paraId="19301F8B" w14:textId="49CF33F9" w:rsidR="00C97E95" w:rsidRDefault="00C97E95" w:rsidP="002650A1">
      <w:pPr>
        <w:pStyle w:val="Sous-titre-3"/>
      </w:pPr>
      <w:r>
        <w:t>Language by competence</w:t>
      </w:r>
    </w:p>
    <w:p w14:paraId="2B09BB19" w14:textId="2059C9D6" w:rsidR="003B406F" w:rsidRDefault="00C6672E" w:rsidP="002B29D6">
      <w:pPr>
        <w:pStyle w:val="Explications"/>
      </w:pPr>
      <w:r w:rsidRPr="00C6672E">
        <w:t>Describe the competencies in the appropriate row as necessary:</w:t>
      </w:r>
    </w:p>
    <w:tbl>
      <w:tblPr>
        <w:tblStyle w:val="Grilledutableau"/>
        <w:tblW w:w="0" w:type="auto"/>
        <w:tblCellMar>
          <w:top w:w="113" w:type="dxa"/>
          <w:left w:w="113" w:type="dxa"/>
          <w:bottom w:w="113" w:type="dxa"/>
          <w:right w:w="113" w:type="dxa"/>
        </w:tblCellMar>
        <w:tblLook w:val="04A0" w:firstRow="1" w:lastRow="0" w:firstColumn="1" w:lastColumn="0" w:noHBand="0" w:noVBand="1"/>
      </w:tblPr>
      <w:tblGrid>
        <w:gridCol w:w="10070"/>
      </w:tblGrid>
      <w:tr w:rsidR="003B406F" w14:paraId="7239952A" w14:textId="77777777" w:rsidTr="003B406F">
        <w:trPr>
          <w:cantSplit/>
          <w:trHeight w:val="283"/>
          <w:tblHeader w:val="0"/>
        </w:trPr>
        <w:tc>
          <w:tcPr>
            <w:tcW w:w="10070" w:type="dxa"/>
            <w:tcBorders>
              <w:top w:val="single" w:sz="6" w:space="0" w:color="92ABFE"/>
              <w:left w:val="single" w:sz="6" w:space="0" w:color="92ABFD"/>
              <w:bottom w:val="nil"/>
              <w:right w:val="single" w:sz="6" w:space="0" w:color="92ABFD"/>
            </w:tcBorders>
            <w:shd w:val="clear" w:color="auto" w:fill="92ABFD"/>
          </w:tcPr>
          <w:p w14:paraId="4B4A80E0" w14:textId="6D3ED869" w:rsidR="003B406F" w:rsidRPr="00510353" w:rsidRDefault="00C6672E" w:rsidP="009D31E1">
            <w:pPr>
              <w:pStyle w:val="Tableau-Titre"/>
            </w:pPr>
            <w:r w:rsidRPr="00C6672E">
              <w:t>Linguistic competency (e.g., grammar, pronunciation, and vocabulary)</w:t>
            </w:r>
          </w:p>
        </w:tc>
      </w:tr>
      <w:tr w:rsidR="003B406F" w14:paraId="279D5FA8" w14:textId="77777777" w:rsidTr="003B406F">
        <w:trPr>
          <w:cantSplit/>
          <w:trHeight w:val="83"/>
          <w:tblHeader w:val="0"/>
        </w:trPr>
        <w:tc>
          <w:tcPr>
            <w:tcW w:w="10070" w:type="dxa"/>
            <w:tcBorders>
              <w:top w:val="single" w:sz="6" w:space="0" w:color="92ABFE"/>
              <w:left w:val="single" w:sz="6" w:space="0" w:color="92ABFD"/>
              <w:bottom w:val="single" w:sz="6" w:space="0" w:color="92ABFE"/>
              <w:right w:val="single" w:sz="6" w:space="0" w:color="92ABFD"/>
            </w:tcBorders>
            <w:shd w:val="clear" w:color="auto" w:fill="auto"/>
          </w:tcPr>
          <w:p w14:paraId="261C58AE" w14:textId="510A2E1D" w:rsidR="003B406F" w:rsidRPr="003B406F" w:rsidRDefault="003B406F" w:rsidP="003B406F">
            <w:pPr>
              <w:pStyle w:val="Tableau-Texte"/>
            </w:pPr>
            <w:r>
              <w:t>X</w:t>
            </w:r>
          </w:p>
        </w:tc>
      </w:tr>
    </w:tbl>
    <w:p w14:paraId="6B57EAE8" w14:textId="77777777" w:rsidR="003B406F" w:rsidRDefault="003B406F" w:rsidP="002450DD"/>
    <w:tbl>
      <w:tblPr>
        <w:tblStyle w:val="Grilledutableau"/>
        <w:tblW w:w="0" w:type="auto"/>
        <w:tblCellMar>
          <w:top w:w="113" w:type="dxa"/>
          <w:left w:w="113" w:type="dxa"/>
          <w:bottom w:w="113" w:type="dxa"/>
          <w:right w:w="113" w:type="dxa"/>
        </w:tblCellMar>
        <w:tblLook w:val="04A0" w:firstRow="1" w:lastRow="0" w:firstColumn="1" w:lastColumn="0" w:noHBand="0" w:noVBand="1"/>
      </w:tblPr>
      <w:tblGrid>
        <w:gridCol w:w="10070"/>
      </w:tblGrid>
      <w:tr w:rsidR="0081741C" w14:paraId="742ED7E1" w14:textId="77777777" w:rsidTr="009173D0">
        <w:trPr>
          <w:cantSplit/>
          <w:trHeight w:val="283"/>
          <w:tblHeader w:val="0"/>
        </w:trPr>
        <w:tc>
          <w:tcPr>
            <w:tcW w:w="10070" w:type="dxa"/>
            <w:tcBorders>
              <w:top w:val="single" w:sz="6" w:space="0" w:color="92ABFE"/>
              <w:left w:val="single" w:sz="6" w:space="0" w:color="92ABFD"/>
              <w:bottom w:val="nil"/>
              <w:right w:val="single" w:sz="6" w:space="0" w:color="92ABFD"/>
            </w:tcBorders>
            <w:shd w:val="clear" w:color="auto" w:fill="92ABFD"/>
          </w:tcPr>
          <w:p w14:paraId="59E653EF" w14:textId="009063EF" w:rsidR="0081741C" w:rsidRPr="00510353" w:rsidRDefault="0081741C" w:rsidP="009173D0">
            <w:pPr>
              <w:pStyle w:val="Tableau-Titre"/>
            </w:pPr>
            <w:r>
              <w:t>Actional competency (e.g., different ways to say goodbye in different contexts)</w:t>
            </w:r>
          </w:p>
        </w:tc>
      </w:tr>
      <w:tr w:rsidR="0081741C" w14:paraId="200C025A" w14:textId="77777777" w:rsidTr="009173D0">
        <w:trPr>
          <w:cantSplit/>
          <w:trHeight w:val="83"/>
          <w:tblHeader w:val="0"/>
        </w:trPr>
        <w:tc>
          <w:tcPr>
            <w:tcW w:w="10070" w:type="dxa"/>
            <w:tcBorders>
              <w:top w:val="single" w:sz="6" w:space="0" w:color="92ABFE"/>
              <w:left w:val="single" w:sz="6" w:space="0" w:color="92ABFD"/>
              <w:bottom w:val="single" w:sz="6" w:space="0" w:color="92ABFE"/>
              <w:right w:val="single" w:sz="6" w:space="0" w:color="92ABFD"/>
            </w:tcBorders>
            <w:shd w:val="clear" w:color="auto" w:fill="auto"/>
          </w:tcPr>
          <w:p w14:paraId="441CCDB2" w14:textId="77777777" w:rsidR="0081741C" w:rsidRPr="003B406F" w:rsidRDefault="0081741C" w:rsidP="009173D0">
            <w:pPr>
              <w:pStyle w:val="Tableau-Texte"/>
            </w:pPr>
            <w:r>
              <w:t>X</w:t>
            </w:r>
          </w:p>
        </w:tc>
      </w:tr>
    </w:tbl>
    <w:p w14:paraId="17B7486C" w14:textId="6D6202D7" w:rsidR="0081741C" w:rsidRDefault="007C3845" w:rsidP="002450DD">
      <w:r>
        <w:br w:type="page"/>
      </w:r>
    </w:p>
    <w:tbl>
      <w:tblPr>
        <w:tblStyle w:val="Grilledutableau"/>
        <w:tblW w:w="0" w:type="auto"/>
        <w:tblCellMar>
          <w:top w:w="113" w:type="dxa"/>
          <w:left w:w="113" w:type="dxa"/>
          <w:bottom w:w="113" w:type="dxa"/>
          <w:right w:w="113" w:type="dxa"/>
        </w:tblCellMar>
        <w:tblLook w:val="04A0" w:firstRow="1" w:lastRow="0" w:firstColumn="1" w:lastColumn="0" w:noHBand="0" w:noVBand="1"/>
      </w:tblPr>
      <w:tblGrid>
        <w:gridCol w:w="10070"/>
      </w:tblGrid>
      <w:tr w:rsidR="003B406F" w:rsidRPr="003B406F" w14:paraId="4408D00D" w14:textId="77777777" w:rsidTr="009D31E1">
        <w:trPr>
          <w:cantSplit/>
          <w:trHeight w:val="83"/>
          <w:tblHeader w:val="0"/>
        </w:trPr>
        <w:tc>
          <w:tcPr>
            <w:tcW w:w="10070" w:type="dxa"/>
            <w:tcBorders>
              <w:top w:val="nil"/>
              <w:left w:val="single" w:sz="6" w:space="0" w:color="92ABFD"/>
              <w:bottom w:val="nil"/>
              <w:right w:val="single" w:sz="6" w:space="0" w:color="92ABFD"/>
            </w:tcBorders>
            <w:shd w:val="clear" w:color="auto" w:fill="92ABFE"/>
          </w:tcPr>
          <w:p w14:paraId="07AAF1BF" w14:textId="1D0BD7F7" w:rsidR="003B406F" w:rsidRPr="003B406F" w:rsidRDefault="0081741C" w:rsidP="009D31E1">
            <w:pPr>
              <w:pStyle w:val="Tableau-Titre"/>
            </w:pPr>
            <w:r>
              <w:lastRenderedPageBreak/>
              <w:t>Discourse competency (e.g., how to put ideas together into a coherent argument)</w:t>
            </w:r>
          </w:p>
        </w:tc>
      </w:tr>
      <w:tr w:rsidR="003B406F" w14:paraId="40EC3377" w14:textId="77777777" w:rsidTr="003B406F">
        <w:trPr>
          <w:cantSplit/>
          <w:trHeight w:val="83"/>
          <w:tblHeader w:val="0"/>
        </w:trPr>
        <w:tc>
          <w:tcPr>
            <w:tcW w:w="10070" w:type="dxa"/>
            <w:tcBorders>
              <w:top w:val="nil"/>
              <w:left w:val="single" w:sz="6" w:space="0" w:color="92ABFD"/>
              <w:bottom w:val="single" w:sz="6" w:space="0" w:color="92ABFE"/>
              <w:right w:val="single" w:sz="6" w:space="0" w:color="92ABFD"/>
            </w:tcBorders>
            <w:shd w:val="clear" w:color="auto" w:fill="auto"/>
          </w:tcPr>
          <w:p w14:paraId="21226E3F" w14:textId="77777777" w:rsidR="003B406F" w:rsidRDefault="003B406F" w:rsidP="009D31E1">
            <w:pPr>
              <w:pStyle w:val="Tableau-Texte"/>
            </w:pPr>
            <w:r>
              <w:t>X</w:t>
            </w:r>
          </w:p>
        </w:tc>
      </w:tr>
    </w:tbl>
    <w:p w14:paraId="5C5AC769" w14:textId="77777777" w:rsidR="003B406F" w:rsidRDefault="003B406F" w:rsidP="002450DD"/>
    <w:tbl>
      <w:tblPr>
        <w:tblStyle w:val="Grilledutableau"/>
        <w:tblW w:w="0" w:type="auto"/>
        <w:tblCellMar>
          <w:top w:w="113" w:type="dxa"/>
          <w:left w:w="113" w:type="dxa"/>
          <w:bottom w:w="113" w:type="dxa"/>
          <w:right w:w="113" w:type="dxa"/>
        </w:tblCellMar>
        <w:tblLook w:val="04A0" w:firstRow="1" w:lastRow="0" w:firstColumn="1" w:lastColumn="0" w:noHBand="0" w:noVBand="1"/>
      </w:tblPr>
      <w:tblGrid>
        <w:gridCol w:w="10070"/>
      </w:tblGrid>
      <w:tr w:rsidR="003B406F" w14:paraId="2889B367" w14:textId="77777777" w:rsidTr="009D31E1">
        <w:trPr>
          <w:cantSplit/>
          <w:trHeight w:val="83"/>
          <w:tblHeader w:val="0"/>
        </w:trPr>
        <w:tc>
          <w:tcPr>
            <w:tcW w:w="10070" w:type="dxa"/>
            <w:tcBorders>
              <w:top w:val="nil"/>
              <w:left w:val="single" w:sz="6" w:space="0" w:color="92ABFD"/>
              <w:bottom w:val="nil"/>
              <w:right w:val="single" w:sz="6" w:space="0" w:color="92ABFD"/>
            </w:tcBorders>
            <w:shd w:val="clear" w:color="auto" w:fill="92ABFE"/>
          </w:tcPr>
          <w:p w14:paraId="2D04B468" w14:textId="6083D23D" w:rsidR="003B406F" w:rsidRDefault="007C3845" w:rsidP="009D31E1">
            <w:pPr>
              <w:pStyle w:val="Tableau-Titre"/>
            </w:pPr>
            <w:r>
              <w:t>Sociocultural competency (e.g., registers, politeness, conventions, speech styles)</w:t>
            </w:r>
          </w:p>
        </w:tc>
      </w:tr>
      <w:tr w:rsidR="003B406F" w14:paraId="2FA33ABB" w14:textId="77777777" w:rsidTr="003B406F">
        <w:trPr>
          <w:cantSplit/>
          <w:trHeight w:val="83"/>
          <w:tblHeader w:val="0"/>
        </w:trPr>
        <w:tc>
          <w:tcPr>
            <w:tcW w:w="10070" w:type="dxa"/>
            <w:tcBorders>
              <w:top w:val="nil"/>
              <w:left w:val="single" w:sz="6" w:space="0" w:color="92ABFD"/>
              <w:bottom w:val="single" w:sz="6" w:space="0" w:color="92ABFE"/>
              <w:right w:val="single" w:sz="6" w:space="0" w:color="92ABFD"/>
            </w:tcBorders>
            <w:shd w:val="clear" w:color="auto" w:fill="auto"/>
          </w:tcPr>
          <w:p w14:paraId="45B4440B" w14:textId="77777777" w:rsidR="003B406F" w:rsidRDefault="003B406F" w:rsidP="009D31E1">
            <w:pPr>
              <w:pStyle w:val="Tableau-Texte"/>
            </w:pPr>
            <w:r>
              <w:t>X</w:t>
            </w:r>
          </w:p>
        </w:tc>
      </w:tr>
    </w:tbl>
    <w:p w14:paraId="2EBD3E1D" w14:textId="77777777" w:rsidR="003B406F" w:rsidRDefault="003B406F" w:rsidP="000D6C11"/>
    <w:tbl>
      <w:tblPr>
        <w:tblStyle w:val="Grilledutableau"/>
        <w:tblW w:w="0" w:type="auto"/>
        <w:tblCellMar>
          <w:top w:w="113" w:type="dxa"/>
          <w:left w:w="113" w:type="dxa"/>
          <w:bottom w:w="113" w:type="dxa"/>
          <w:right w:w="113" w:type="dxa"/>
        </w:tblCellMar>
        <w:tblLook w:val="04A0" w:firstRow="1" w:lastRow="0" w:firstColumn="1" w:lastColumn="0" w:noHBand="0" w:noVBand="1"/>
      </w:tblPr>
      <w:tblGrid>
        <w:gridCol w:w="10070"/>
      </w:tblGrid>
      <w:tr w:rsidR="003B406F" w:rsidRPr="003B406F" w14:paraId="284BAC2D" w14:textId="77777777" w:rsidTr="009D31E1">
        <w:trPr>
          <w:cantSplit/>
          <w:trHeight w:val="83"/>
          <w:tblHeader w:val="0"/>
        </w:trPr>
        <w:tc>
          <w:tcPr>
            <w:tcW w:w="10070" w:type="dxa"/>
            <w:tcBorders>
              <w:top w:val="nil"/>
              <w:left w:val="single" w:sz="6" w:space="0" w:color="92ABFD"/>
              <w:bottom w:val="nil"/>
              <w:right w:val="single" w:sz="6" w:space="0" w:color="92ABFD"/>
            </w:tcBorders>
            <w:shd w:val="clear" w:color="auto" w:fill="92ABFE"/>
          </w:tcPr>
          <w:p w14:paraId="7B452FE7" w14:textId="5FB7D743" w:rsidR="003B406F" w:rsidRPr="003B406F" w:rsidRDefault="007C3845" w:rsidP="009D31E1">
            <w:pPr>
              <w:pStyle w:val="Tableau-Titre"/>
            </w:pPr>
            <w:r>
              <w:t>Strategic competency (e.g., ability to overcome breakdowns in interactions, clear up misunderstandings, find alternative ways of expressing oneself)</w:t>
            </w:r>
          </w:p>
        </w:tc>
      </w:tr>
      <w:tr w:rsidR="003B406F" w14:paraId="2E03144D" w14:textId="77777777" w:rsidTr="009D31E1">
        <w:trPr>
          <w:cantSplit/>
          <w:trHeight w:val="83"/>
          <w:tblHeader w:val="0"/>
        </w:trPr>
        <w:tc>
          <w:tcPr>
            <w:tcW w:w="10070" w:type="dxa"/>
            <w:tcBorders>
              <w:top w:val="nil"/>
              <w:left w:val="single" w:sz="6" w:space="0" w:color="92ABFD"/>
              <w:bottom w:val="single" w:sz="6" w:space="0" w:color="92ABFE"/>
              <w:right w:val="single" w:sz="6" w:space="0" w:color="92ABFD"/>
            </w:tcBorders>
            <w:shd w:val="clear" w:color="auto" w:fill="auto"/>
          </w:tcPr>
          <w:p w14:paraId="7A190C8A" w14:textId="77777777" w:rsidR="003B406F" w:rsidRDefault="003B406F" w:rsidP="009D31E1">
            <w:pPr>
              <w:pStyle w:val="Tableau-Texte"/>
            </w:pPr>
            <w:r>
              <w:t>X</w:t>
            </w:r>
          </w:p>
        </w:tc>
      </w:tr>
    </w:tbl>
    <w:p w14:paraId="48338369" w14:textId="77777777" w:rsidR="003B406F" w:rsidRDefault="003B406F" w:rsidP="00270BA3">
      <w:pPr>
        <w:pStyle w:val="Paragraphe"/>
      </w:pPr>
    </w:p>
    <w:p w14:paraId="43E5FD4A" w14:textId="146273E5" w:rsidR="000D6C11" w:rsidRDefault="000D6C11" w:rsidP="002650A1">
      <w:pPr>
        <w:pStyle w:val="Sous-titre-3"/>
      </w:pPr>
      <w:r>
        <w:t>Language by skills</w:t>
      </w:r>
    </w:p>
    <w:p w14:paraId="6932DB98" w14:textId="5EE73AEB" w:rsidR="000D6C11" w:rsidRDefault="007C3845" w:rsidP="000D6C11">
      <w:pPr>
        <w:pStyle w:val="Explications"/>
      </w:pPr>
      <w:r w:rsidRPr="007C3845">
        <w:t>Describe the competencies in the appropriate row as necessary:</w:t>
      </w:r>
    </w:p>
    <w:tbl>
      <w:tblPr>
        <w:tblStyle w:val="Grilledutableau"/>
        <w:tblW w:w="0" w:type="auto"/>
        <w:tblCellMar>
          <w:top w:w="113" w:type="dxa"/>
          <w:left w:w="113" w:type="dxa"/>
          <w:bottom w:w="113" w:type="dxa"/>
          <w:right w:w="113" w:type="dxa"/>
        </w:tblCellMar>
        <w:tblLook w:val="04A0" w:firstRow="1" w:lastRow="0" w:firstColumn="1" w:lastColumn="0" w:noHBand="0" w:noVBand="1"/>
      </w:tblPr>
      <w:tblGrid>
        <w:gridCol w:w="10070"/>
      </w:tblGrid>
      <w:tr w:rsidR="000D6C11" w:rsidRPr="00510353" w14:paraId="73BAFC18" w14:textId="77777777" w:rsidTr="001107D6">
        <w:trPr>
          <w:cantSplit/>
          <w:trHeight w:val="283"/>
          <w:tblHeader w:val="0"/>
        </w:trPr>
        <w:tc>
          <w:tcPr>
            <w:tcW w:w="10070" w:type="dxa"/>
            <w:tcBorders>
              <w:top w:val="single" w:sz="6" w:space="0" w:color="FFAC77"/>
              <w:left w:val="single" w:sz="6" w:space="0" w:color="FFAC77"/>
              <w:bottom w:val="single" w:sz="6" w:space="0" w:color="FFAC77"/>
              <w:right w:val="single" w:sz="6" w:space="0" w:color="FFAC77"/>
            </w:tcBorders>
            <w:shd w:val="clear" w:color="auto" w:fill="FFAC77"/>
          </w:tcPr>
          <w:p w14:paraId="6E169765" w14:textId="289614DD" w:rsidR="000D6C11" w:rsidRPr="00510353" w:rsidRDefault="007C3845" w:rsidP="009D31E1">
            <w:pPr>
              <w:pStyle w:val="Tableau-Titre"/>
            </w:pPr>
            <w:r>
              <w:t>Listening</w:t>
            </w:r>
          </w:p>
        </w:tc>
      </w:tr>
      <w:tr w:rsidR="000D6C11" w:rsidRPr="003B406F" w14:paraId="515BE93E" w14:textId="77777777" w:rsidTr="001107D6">
        <w:trPr>
          <w:cantSplit/>
          <w:trHeight w:val="83"/>
          <w:tblHeader w:val="0"/>
        </w:trPr>
        <w:tc>
          <w:tcPr>
            <w:tcW w:w="10070" w:type="dxa"/>
            <w:tcBorders>
              <w:top w:val="single" w:sz="6" w:space="0" w:color="FFAC77"/>
              <w:left w:val="single" w:sz="6" w:space="0" w:color="FFAC77"/>
              <w:bottom w:val="single" w:sz="6" w:space="0" w:color="FFAC77"/>
              <w:right w:val="single" w:sz="6" w:space="0" w:color="FFAC77"/>
            </w:tcBorders>
            <w:shd w:val="clear" w:color="auto" w:fill="auto"/>
          </w:tcPr>
          <w:p w14:paraId="67660F0A" w14:textId="77777777" w:rsidR="000D6C11" w:rsidRPr="003B406F" w:rsidRDefault="000D6C11" w:rsidP="009D31E1">
            <w:pPr>
              <w:pStyle w:val="Tableau-Texte"/>
            </w:pPr>
            <w:r>
              <w:t>X</w:t>
            </w:r>
          </w:p>
        </w:tc>
      </w:tr>
    </w:tbl>
    <w:p w14:paraId="0592DC35" w14:textId="77777777" w:rsidR="000D6C11" w:rsidRDefault="000D6C11" w:rsidP="000D6C11"/>
    <w:tbl>
      <w:tblPr>
        <w:tblStyle w:val="Grilledutableau"/>
        <w:tblW w:w="0" w:type="auto"/>
        <w:tblCellMar>
          <w:top w:w="113" w:type="dxa"/>
          <w:left w:w="113" w:type="dxa"/>
          <w:bottom w:w="113" w:type="dxa"/>
          <w:right w:w="113" w:type="dxa"/>
        </w:tblCellMar>
        <w:tblLook w:val="04A0" w:firstRow="1" w:lastRow="0" w:firstColumn="1" w:lastColumn="0" w:noHBand="0" w:noVBand="1"/>
      </w:tblPr>
      <w:tblGrid>
        <w:gridCol w:w="10070"/>
      </w:tblGrid>
      <w:tr w:rsidR="000D6C11" w:rsidRPr="00510353" w14:paraId="123E85D4" w14:textId="77777777" w:rsidTr="001107D6">
        <w:trPr>
          <w:cantSplit/>
          <w:trHeight w:val="283"/>
          <w:tblHeader w:val="0"/>
        </w:trPr>
        <w:tc>
          <w:tcPr>
            <w:tcW w:w="10070" w:type="dxa"/>
            <w:tcBorders>
              <w:top w:val="single" w:sz="6" w:space="0" w:color="FFAC77"/>
              <w:left w:val="single" w:sz="6" w:space="0" w:color="FFAC77"/>
              <w:bottom w:val="single" w:sz="6" w:space="0" w:color="FFAC77"/>
              <w:right w:val="single" w:sz="6" w:space="0" w:color="FFAC77"/>
            </w:tcBorders>
            <w:shd w:val="clear" w:color="auto" w:fill="FFAC77"/>
          </w:tcPr>
          <w:p w14:paraId="47FEBA51" w14:textId="5F3B6977" w:rsidR="000D6C11" w:rsidRPr="00510353" w:rsidRDefault="000D6C11" w:rsidP="009D31E1">
            <w:pPr>
              <w:pStyle w:val="Tableau-Titre"/>
            </w:pPr>
            <w:r>
              <w:t>Reading</w:t>
            </w:r>
          </w:p>
        </w:tc>
      </w:tr>
      <w:tr w:rsidR="000D6C11" w:rsidRPr="003B406F" w14:paraId="49CC1F0A" w14:textId="77777777" w:rsidTr="001107D6">
        <w:trPr>
          <w:cantSplit/>
          <w:trHeight w:val="83"/>
          <w:tblHeader w:val="0"/>
        </w:trPr>
        <w:tc>
          <w:tcPr>
            <w:tcW w:w="10070" w:type="dxa"/>
            <w:tcBorders>
              <w:top w:val="single" w:sz="6" w:space="0" w:color="FFAC77"/>
              <w:left w:val="single" w:sz="6" w:space="0" w:color="FFAC77"/>
              <w:bottom w:val="single" w:sz="6" w:space="0" w:color="FFAC77"/>
              <w:right w:val="single" w:sz="6" w:space="0" w:color="FFAC77"/>
            </w:tcBorders>
            <w:shd w:val="clear" w:color="auto" w:fill="auto"/>
          </w:tcPr>
          <w:p w14:paraId="03A0C5AD" w14:textId="77777777" w:rsidR="000D6C11" w:rsidRPr="003B406F" w:rsidRDefault="000D6C11" w:rsidP="009D31E1">
            <w:pPr>
              <w:pStyle w:val="Tableau-Texte"/>
            </w:pPr>
            <w:r>
              <w:t>X</w:t>
            </w:r>
          </w:p>
        </w:tc>
      </w:tr>
    </w:tbl>
    <w:p w14:paraId="55B626E3" w14:textId="77777777" w:rsidR="000D6C11" w:rsidRDefault="000D6C11" w:rsidP="000D6C11"/>
    <w:tbl>
      <w:tblPr>
        <w:tblStyle w:val="Grilledutableau"/>
        <w:tblW w:w="0" w:type="auto"/>
        <w:tblCellMar>
          <w:top w:w="113" w:type="dxa"/>
          <w:left w:w="113" w:type="dxa"/>
          <w:bottom w:w="113" w:type="dxa"/>
          <w:right w:w="113" w:type="dxa"/>
        </w:tblCellMar>
        <w:tblLook w:val="04A0" w:firstRow="1" w:lastRow="0" w:firstColumn="1" w:lastColumn="0" w:noHBand="0" w:noVBand="1"/>
      </w:tblPr>
      <w:tblGrid>
        <w:gridCol w:w="10070"/>
      </w:tblGrid>
      <w:tr w:rsidR="000D6C11" w:rsidRPr="00510353" w14:paraId="5273B26C" w14:textId="77777777" w:rsidTr="001107D6">
        <w:trPr>
          <w:cantSplit/>
          <w:trHeight w:val="283"/>
          <w:tblHeader w:val="0"/>
        </w:trPr>
        <w:tc>
          <w:tcPr>
            <w:tcW w:w="10070" w:type="dxa"/>
            <w:tcBorders>
              <w:top w:val="single" w:sz="6" w:space="0" w:color="FFAC77"/>
              <w:left w:val="single" w:sz="6" w:space="0" w:color="FFAC77"/>
              <w:bottom w:val="single" w:sz="6" w:space="0" w:color="FFAC77"/>
              <w:right w:val="single" w:sz="6" w:space="0" w:color="FFAC77"/>
            </w:tcBorders>
            <w:shd w:val="clear" w:color="auto" w:fill="FFAC77"/>
          </w:tcPr>
          <w:p w14:paraId="345F98BF" w14:textId="24334E17" w:rsidR="000D6C11" w:rsidRPr="00510353" w:rsidRDefault="007C3845" w:rsidP="009D31E1">
            <w:pPr>
              <w:pStyle w:val="Tableau-Titre"/>
            </w:pPr>
            <w:r>
              <w:t>Spoken interaction</w:t>
            </w:r>
          </w:p>
        </w:tc>
      </w:tr>
      <w:tr w:rsidR="000D6C11" w:rsidRPr="003B406F" w14:paraId="3D2F23AA" w14:textId="77777777" w:rsidTr="001107D6">
        <w:trPr>
          <w:cantSplit/>
          <w:trHeight w:val="83"/>
          <w:tblHeader w:val="0"/>
        </w:trPr>
        <w:tc>
          <w:tcPr>
            <w:tcW w:w="10070" w:type="dxa"/>
            <w:tcBorders>
              <w:top w:val="single" w:sz="6" w:space="0" w:color="FFAC77"/>
              <w:left w:val="single" w:sz="6" w:space="0" w:color="FFAC77"/>
              <w:bottom w:val="single" w:sz="6" w:space="0" w:color="FFAC77"/>
              <w:right w:val="single" w:sz="6" w:space="0" w:color="FFAC77"/>
            </w:tcBorders>
            <w:shd w:val="clear" w:color="auto" w:fill="auto"/>
          </w:tcPr>
          <w:p w14:paraId="3B90CDAC" w14:textId="77777777" w:rsidR="000D6C11" w:rsidRPr="003B406F" w:rsidRDefault="000D6C11" w:rsidP="009D31E1">
            <w:pPr>
              <w:pStyle w:val="Tableau-Texte"/>
            </w:pPr>
            <w:r>
              <w:t>X</w:t>
            </w:r>
          </w:p>
        </w:tc>
      </w:tr>
    </w:tbl>
    <w:p w14:paraId="5861A0B8" w14:textId="77777777" w:rsidR="000D6C11" w:rsidRDefault="000D6C11" w:rsidP="000D6C11"/>
    <w:tbl>
      <w:tblPr>
        <w:tblStyle w:val="Grilledutableau"/>
        <w:tblW w:w="0" w:type="auto"/>
        <w:tblCellMar>
          <w:top w:w="113" w:type="dxa"/>
          <w:left w:w="113" w:type="dxa"/>
          <w:bottom w:w="113" w:type="dxa"/>
          <w:right w:w="113" w:type="dxa"/>
        </w:tblCellMar>
        <w:tblLook w:val="04A0" w:firstRow="1" w:lastRow="0" w:firstColumn="1" w:lastColumn="0" w:noHBand="0" w:noVBand="1"/>
      </w:tblPr>
      <w:tblGrid>
        <w:gridCol w:w="10070"/>
      </w:tblGrid>
      <w:tr w:rsidR="000D6C11" w:rsidRPr="00510353" w14:paraId="74997BBC" w14:textId="77777777" w:rsidTr="001107D6">
        <w:trPr>
          <w:cantSplit/>
          <w:trHeight w:val="283"/>
          <w:tblHeader w:val="0"/>
        </w:trPr>
        <w:tc>
          <w:tcPr>
            <w:tcW w:w="10070" w:type="dxa"/>
            <w:tcBorders>
              <w:top w:val="single" w:sz="6" w:space="0" w:color="FFAC77"/>
              <w:left w:val="single" w:sz="6" w:space="0" w:color="FFAC77"/>
              <w:bottom w:val="single" w:sz="6" w:space="0" w:color="FFAC77"/>
              <w:right w:val="single" w:sz="6" w:space="0" w:color="FFAC77"/>
            </w:tcBorders>
            <w:shd w:val="clear" w:color="auto" w:fill="FFAC77"/>
          </w:tcPr>
          <w:p w14:paraId="34E29C78" w14:textId="77FCE537" w:rsidR="000D6C11" w:rsidRPr="00510353" w:rsidRDefault="000D6C11" w:rsidP="009D31E1">
            <w:pPr>
              <w:pStyle w:val="Tableau-Titre"/>
            </w:pPr>
            <w:r>
              <w:t>Spoken production</w:t>
            </w:r>
          </w:p>
        </w:tc>
      </w:tr>
      <w:tr w:rsidR="000D6C11" w:rsidRPr="003B406F" w14:paraId="36D3B07D" w14:textId="77777777" w:rsidTr="001107D6">
        <w:trPr>
          <w:cantSplit/>
          <w:trHeight w:val="83"/>
          <w:tblHeader w:val="0"/>
        </w:trPr>
        <w:tc>
          <w:tcPr>
            <w:tcW w:w="10070" w:type="dxa"/>
            <w:tcBorders>
              <w:top w:val="single" w:sz="6" w:space="0" w:color="FFAC77"/>
              <w:left w:val="single" w:sz="6" w:space="0" w:color="FFAC77"/>
              <w:bottom w:val="single" w:sz="6" w:space="0" w:color="FFAC77"/>
              <w:right w:val="single" w:sz="6" w:space="0" w:color="FFAC77"/>
            </w:tcBorders>
            <w:shd w:val="clear" w:color="auto" w:fill="auto"/>
          </w:tcPr>
          <w:p w14:paraId="3F2CDAD3" w14:textId="77777777" w:rsidR="000D6C11" w:rsidRPr="003B406F" w:rsidRDefault="000D6C11" w:rsidP="009D31E1">
            <w:pPr>
              <w:pStyle w:val="Tableau-Texte"/>
            </w:pPr>
            <w:r>
              <w:t>X</w:t>
            </w:r>
          </w:p>
        </w:tc>
      </w:tr>
    </w:tbl>
    <w:p w14:paraId="0D814FE4" w14:textId="2AE0AE65" w:rsidR="00C43033" w:rsidRDefault="00C43033" w:rsidP="000D6C11">
      <w:r>
        <w:br w:type="page"/>
      </w:r>
    </w:p>
    <w:p w14:paraId="088F13AA" w14:textId="77777777" w:rsidR="000D6C11" w:rsidRDefault="000D6C11" w:rsidP="000D6C11"/>
    <w:tbl>
      <w:tblPr>
        <w:tblStyle w:val="Grilledutableau"/>
        <w:tblW w:w="0" w:type="auto"/>
        <w:tblCellMar>
          <w:top w:w="113" w:type="dxa"/>
          <w:left w:w="113" w:type="dxa"/>
          <w:bottom w:w="113" w:type="dxa"/>
          <w:right w:w="113" w:type="dxa"/>
        </w:tblCellMar>
        <w:tblLook w:val="04A0" w:firstRow="1" w:lastRow="0" w:firstColumn="1" w:lastColumn="0" w:noHBand="0" w:noVBand="1"/>
      </w:tblPr>
      <w:tblGrid>
        <w:gridCol w:w="10070"/>
      </w:tblGrid>
      <w:tr w:rsidR="000D6C11" w:rsidRPr="00510353" w14:paraId="7DC15EF4" w14:textId="77777777" w:rsidTr="001107D6">
        <w:trPr>
          <w:cantSplit/>
          <w:trHeight w:val="283"/>
          <w:tblHeader w:val="0"/>
        </w:trPr>
        <w:tc>
          <w:tcPr>
            <w:tcW w:w="10070" w:type="dxa"/>
            <w:tcBorders>
              <w:top w:val="single" w:sz="6" w:space="0" w:color="FFAC77"/>
              <w:left w:val="single" w:sz="6" w:space="0" w:color="FFAC77"/>
              <w:bottom w:val="nil"/>
              <w:right w:val="single" w:sz="6" w:space="0" w:color="FFAC77"/>
            </w:tcBorders>
            <w:shd w:val="clear" w:color="auto" w:fill="FFAC77"/>
          </w:tcPr>
          <w:p w14:paraId="3B35105C" w14:textId="7F0D95FC" w:rsidR="000D6C11" w:rsidRPr="00510353" w:rsidRDefault="000D6C11" w:rsidP="009D31E1">
            <w:pPr>
              <w:pStyle w:val="Tableau-Titre"/>
            </w:pPr>
            <w:r>
              <w:t>Writing</w:t>
            </w:r>
          </w:p>
        </w:tc>
      </w:tr>
      <w:tr w:rsidR="000D6C11" w:rsidRPr="003B406F" w14:paraId="76436B2E" w14:textId="77777777" w:rsidTr="001107D6">
        <w:trPr>
          <w:cantSplit/>
          <w:trHeight w:val="83"/>
          <w:tblHeader w:val="0"/>
        </w:trPr>
        <w:tc>
          <w:tcPr>
            <w:tcW w:w="10070" w:type="dxa"/>
            <w:tcBorders>
              <w:top w:val="single" w:sz="6" w:space="0" w:color="FFAC77"/>
              <w:left w:val="single" w:sz="6" w:space="0" w:color="FFAC77"/>
              <w:bottom w:val="single" w:sz="6" w:space="0" w:color="FFAC77"/>
              <w:right w:val="single" w:sz="6" w:space="0" w:color="FFAC77"/>
            </w:tcBorders>
            <w:shd w:val="clear" w:color="auto" w:fill="auto"/>
          </w:tcPr>
          <w:p w14:paraId="7E64A60E" w14:textId="77777777" w:rsidR="000D6C11" w:rsidRPr="003B406F" w:rsidRDefault="000D6C11" w:rsidP="009D31E1">
            <w:pPr>
              <w:pStyle w:val="Tableau-Texte"/>
            </w:pPr>
            <w:r>
              <w:t>X</w:t>
            </w:r>
          </w:p>
        </w:tc>
      </w:tr>
    </w:tbl>
    <w:p w14:paraId="46E7870E" w14:textId="77777777" w:rsidR="000D6C11" w:rsidRDefault="000D6C11" w:rsidP="000D6C11">
      <w:pPr>
        <w:pStyle w:val="Explications"/>
      </w:pPr>
    </w:p>
    <w:p w14:paraId="1A16B641" w14:textId="77777777" w:rsidR="001107D6" w:rsidRDefault="001107D6" w:rsidP="002650A1">
      <w:pPr>
        <w:pStyle w:val="Sous-titre-3"/>
      </w:pPr>
      <w:r>
        <w:t>Cultural understanding</w:t>
      </w:r>
    </w:p>
    <w:p w14:paraId="2A0FA313" w14:textId="5326A940" w:rsidR="001107D6" w:rsidRPr="006C4D73" w:rsidRDefault="006C4D73" w:rsidP="006C4D73">
      <w:pPr>
        <w:pStyle w:val="Explications"/>
      </w:pPr>
      <w:r w:rsidRPr="006C4D73">
        <w:t>Describe the competencies in the appropriate row as necessary:</w:t>
      </w:r>
    </w:p>
    <w:tbl>
      <w:tblPr>
        <w:tblStyle w:val="Grilledutableau"/>
        <w:tblW w:w="0" w:type="auto"/>
        <w:tblCellMar>
          <w:top w:w="113" w:type="dxa"/>
          <w:left w:w="113" w:type="dxa"/>
          <w:bottom w:w="113" w:type="dxa"/>
          <w:right w:w="113" w:type="dxa"/>
        </w:tblCellMar>
        <w:tblLook w:val="04A0" w:firstRow="1" w:lastRow="0" w:firstColumn="1" w:lastColumn="0" w:noHBand="0" w:noVBand="1"/>
      </w:tblPr>
      <w:tblGrid>
        <w:gridCol w:w="10070"/>
      </w:tblGrid>
      <w:tr w:rsidR="001107D6" w:rsidRPr="00510353" w14:paraId="6E46A4FA" w14:textId="77777777" w:rsidTr="009D31E1">
        <w:trPr>
          <w:cantSplit/>
          <w:trHeight w:val="283"/>
          <w:tblHeader w:val="0"/>
        </w:trPr>
        <w:tc>
          <w:tcPr>
            <w:tcW w:w="10070" w:type="dxa"/>
            <w:tcBorders>
              <w:top w:val="single" w:sz="6" w:space="0" w:color="92ABFE"/>
              <w:left w:val="single" w:sz="6" w:space="0" w:color="92ABFD"/>
              <w:bottom w:val="nil"/>
              <w:right w:val="single" w:sz="6" w:space="0" w:color="92ABFD"/>
            </w:tcBorders>
            <w:shd w:val="clear" w:color="auto" w:fill="92ABFD"/>
          </w:tcPr>
          <w:p w14:paraId="34EFCADF" w14:textId="5548E2BD" w:rsidR="001107D6" w:rsidRPr="00510353" w:rsidRDefault="006C4D73" w:rsidP="001107D6">
            <w:pPr>
              <w:pStyle w:val="Tableau-Titre"/>
            </w:pPr>
            <w:r w:rsidRPr="006C4D73">
              <w:t>General cultural knowledge (e.g., history, institutions, geography, religion, symbols)</w:t>
            </w:r>
          </w:p>
        </w:tc>
      </w:tr>
      <w:tr w:rsidR="001107D6" w:rsidRPr="003B406F" w14:paraId="0E4228D9" w14:textId="77777777" w:rsidTr="009D31E1">
        <w:trPr>
          <w:cantSplit/>
          <w:trHeight w:val="83"/>
          <w:tblHeader w:val="0"/>
        </w:trPr>
        <w:tc>
          <w:tcPr>
            <w:tcW w:w="10070" w:type="dxa"/>
            <w:tcBorders>
              <w:top w:val="single" w:sz="6" w:space="0" w:color="92ABFE"/>
              <w:left w:val="single" w:sz="6" w:space="0" w:color="92ABFD"/>
              <w:bottom w:val="single" w:sz="6" w:space="0" w:color="92ABFE"/>
              <w:right w:val="single" w:sz="6" w:space="0" w:color="92ABFD"/>
            </w:tcBorders>
            <w:shd w:val="clear" w:color="auto" w:fill="auto"/>
          </w:tcPr>
          <w:p w14:paraId="2733EE1A" w14:textId="77777777" w:rsidR="001107D6" w:rsidRPr="003B406F" w:rsidRDefault="001107D6" w:rsidP="001107D6">
            <w:pPr>
              <w:pStyle w:val="Tableau-Texte"/>
            </w:pPr>
            <w:r>
              <w:t>X</w:t>
            </w:r>
          </w:p>
        </w:tc>
      </w:tr>
    </w:tbl>
    <w:p w14:paraId="1B25D8A9" w14:textId="77777777" w:rsidR="001107D6" w:rsidRDefault="001107D6" w:rsidP="001107D6"/>
    <w:tbl>
      <w:tblPr>
        <w:tblStyle w:val="Grilledutableau"/>
        <w:tblW w:w="0" w:type="auto"/>
        <w:tblCellMar>
          <w:top w:w="113" w:type="dxa"/>
          <w:left w:w="113" w:type="dxa"/>
          <w:bottom w:w="113" w:type="dxa"/>
          <w:right w:w="113" w:type="dxa"/>
        </w:tblCellMar>
        <w:tblLook w:val="04A0" w:firstRow="1" w:lastRow="0" w:firstColumn="1" w:lastColumn="0" w:noHBand="0" w:noVBand="1"/>
      </w:tblPr>
      <w:tblGrid>
        <w:gridCol w:w="10070"/>
      </w:tblGrid>
      <w:tr w:rsidR="001107D6" w:rsidRPr="00510353" w14:paraId="0AC84C5F" w14:textId="77777777" w:rsidTr="009D31E1">
        <w:trPr>
          <w:cantSplit/>
          <w:trHeight w:val="283"/>
          <w:tblHeader w:val="0"/>
        </w:trPr>
        <w:tc>
          <w:tcPr>
            <w:tcW w:w="10070" w:type="dxa"/>
            <w:tcBorders>
              <w:top w:val="single" w:sz="6" w:space="0" w:color="92ABFE"/>
              <w:left w:val="single" w:sz="6" w:space="0" w:color="92ABFD"/>
              <w:bottom w:val="nil"/>
              <w:right w:val="single" w:sz="6" w:space="0" w:color="92ABFD"/>
            </w:tcBorders>
            <w:shd w:val="clear" w:color="auto" w:fill="92ABFD"/>
          </w:tcPr>
          <w:p w14:paraId="15F59E58" w14:textId="7301BDC7" w:rsidR="001107D6" w:rsidRPr="00510353" w:rsidRDefault="006C4D73" w:rsidP="009D31E1">
            <w:pPr>
              <w:pStyle w:val="Tableau-Titre"/>
            </w:pPr>
            <w:r w:rsidRPr="00E44C4E">
              <w:t>Attitude toward culture (e.g., being open-minded, seeking new experiences)</w:t>
            </w:r>
          </w:p>
        </w:tc>
      </w:tr>
      <w:tr w:rsidR="001107D6" w:rsidRPr="003B406F" w14:paraId="7E17831D" w14:textId="77777777" w:rsidTr="009D31E1">
        <w:trPr>
          <w:cantSplit/>
          <w:trHeight w:val="83"/>
          <w:tblHeader w:val="0"/>
        </w:trPr>
        <w:tc>
          <w:tcPr>
            <w:tcW w:w="10070" w:type="dxa"/>
            <w:tcBorders>
              <w:top w:val="single" w:sz="6" w:space="0" w:color="92ABFE"/>
              <w:left w:val="single" w:sz="6" w:space="0" w:color="92ABFD"/>
              <w:bottom w:val="single" w:sz="6" w:space="0" w:color="92ABFE"/>
              <w:right w:val="single" w:sz="6" w:space="0" w:color="92ABFD"/>
            </w:tcBorders>
            <w:shd w:val="clear" w:color="auto" w:fill="auto"/>
          </w:tcPr>
          <w:p w14:paraId="4126870B" w14:textId="77777777" w:rsidR="001107D6" w:rsidRPr="003B406F" w:rsidRDefault="001107D6" w:rsidP="009D31E1">
            <w:pPr>
              <w:pStyle w:val="Tableau-Texte"/>
            </w:pPr>
            <w:r>
              <w:t>X</w:t>
            </w:r>
          </w:p>
        </w:tc>
      </w:tr>
    </w:tbl>
    <w:p w14:paraId="670DF2BC" w14:textId="77777777" w:rsidR="001107D6" w:rsidRDefault="001107D6" w:rsidP="001107D6"/>
    <w:tbl>
      <w:tblPr>
        <w:tblStyle w:val="Grilledutableau"/>
        <w:tblW w:w="0" w:type="auto"/>
        <w:tblCellMar>
          <w:top w:w="113" w:type="dxa"/>
          <w:left w:w="113" w:type="dxa"/>
          <w:bottom w:w="113" w:type="dxa"/>
          <w:right w:w="113" w:type="dxa"/>
        </w:tblCellMar>
        <w:tblLook w:val="04A0" w:firstRow="1" w:lastRow="0" w:firstColumn="1" w:lastColumn="0" w:noHBand="0" w:noVBand="1"/>
      </w:tblPr>
      <w:tblGrid>
        <w:gridCol w:w="10070"/>
      </w:tblGrid>
      <w:tr w:rsidR="001107D6" w:rsidRPr="00510353" w14:paraId="53CABCC4" w14:textId="77777777" w:rsidTr="009D31E1">
        <w:trPr>
          <w:cantSplit/>
          <w:trHeight w:val="283"/>
          <w:tblHeader w:val="0"/>
        </w:trPr>
        <w:tc>
          <w:tcPr>
            <w:tcW w:w="10070" w:type="dxa"/>
            <w:tcBorders>
              <w:top w:val="single" w:sz="6" w:space="0" w:color="92ABFE"/>
              <w:left w:val="single" w:sz="6" w:space="0" w:color="92ABFD"/>
              <w:bottom w:val="nil"/>
              <w:right w:val="single" w:sz="6" w:space="0" w:color="92ABFD"/>
            </w:tcBorders>
            <w:shd w:val="clear" w:color="auto" w:fill="92ABFD"/>
          </w:tcPr>
          <w:p w14:paraId="1D25F23D" w14:textId="38CCA964" w:rsidR="001107D6" w:rsidRPr="00510353" w:rsidRDefault="006C4D73" w:rsidP="009D31E1">
            <w:pPr>
              <w:pStyle w:val="Tableau-Titre"/>
            </w:pPr>
            <w:r w:rsidRPr="00E44C4E">
              <w:t>Skills of interpreting and relating (e.g., ability to identify areas of misunderstanding, to mediate between conflicting interpretations of an issue, to identify your own ethnocentric perspectives)</w:t>
            </w:r>
          </w:p>
        </w:tc>
      </w:tr>
      <w:tr w:rsidR="001107D6" w:rsidRPr="003B406F" w14:paraId="78B809F5" w14:textId="77777777" w:rsidTr="009D31E1">
        <w:trPr>
          <w:cantSplit/>
          <w:trHeight w:val="83"/>
          <w:tblHeader w:val="0"/>
        </w:trPr>
        <w:tc>
          <w:tcPr>
            <w:tcW w:w="10070" w:type="dxa"/>
            <w:tcBorders>
              <w:top w:val="single" w:sz="6" w:space="0" w:color="92ABFE"/>
              <w:left w:val="single" w:sz="6" w:space="0" w:color="92ABFD"/>
              <w:bottom w:val="single" w:sz="6" w:space="0" w:color="92ABFE"/>
              <w:right w:val="single" w:sz="6" w:space="0" w:color="92ABFD"/>
            </w:tcBorders>
            <w:shd w:val="clear" w:color="auto" w:fill="auto"/>
          </w:tcPr>
          <w:p w14:paraId="23B8844B" w14:textId="77777777" w:rsidR="001107D6" w:rsidRPr="003B406F" w:rsidRDefault="001107D6" w:rsidP="009D31E1">
            <w:pPr>
              <w:pStyle w:val="Tableau-Texte"/>
            </w:pPr>
            <w:r>
              <w:t>X</w:t>
            </w:r>
          </w:p>
        </w:tc>
      </w:tr>
    </w:tbl>
    <w:p w14:paraId="4762FE9B" w14:textId="77777777" w:rsidR="001107D6" w:rsidRDefault="001107D6" w:rsidP="001107D6"/>
    <w:tbl>
      <w:tblPr>
        <w:tblStyle w:val="Grilledutableau"/>
        <w:tblW w:w="0" w:type="auto"/>
        <w:tblCellMar>
          <w:top w:w="113" w:type="dxa"/>
          <w:left w:w="113" w:type="dxa"/>
          <w:bottom w:w="113" w:type="dxa"/>
          <w:right w:w="113" w:type="dxa"/>
        </w:tblCellMar>
        <w:tblLook w:val="04A0" w:firstRow="1" w:lastRow="0" w:firstColumn="1" w:lastColumn="0" w:noHBand="0" w:noVBand="1"/>
      </w:tblPr>
      <w:tblGrid>
        <w:gridCol w:w="10070"/>
      </w:tblGrid>
      <w:tr w:rsidR="001107D6" w:rsidRPr="00510353" w14:paraId="741ACFDB" w14:textId="77777777" w:rsidTr="009D31E1">
        <w:trPr>
          <w:cantSplit/>
          <w:trHeight w:val="283"/>
          <w:tblHeader w:val="0"/>
        </w:trPr>
        <w:tc>
          <w:tcPr>
            <w:tcW w:w="10070" w:type="dxa"/>
            <w:tcBorders>
              <w:top w:val="single" w:sz="6" w:space="0" w:color="92ABFE"/>
              <w:left w:val="single" w:sz="6" w:space="0" w:color="92ABFD"/>
              <w:bottom w:val="nil"/>
              <w:right w:val="single" w:sz="6" w:space="0" w:color="92ABFD"/>
            </w:tcBorders>
            <w:shd w:val="clear" w:color="auto" w:fill="92ABFD"/>
          </w:tcPr>
          <w:p w14:paraId="3BCE4ADD" w14:textId="780F930B" w:rsidR="001107D6" w:rsidRPr="00510353" w:rsidRDefault="006C4D73" w:rsidP="009D31E1">
            <w:pPr>
              <w:pStyle w:val="Tableau-Titre"/>
            </w:pPr>
            <w:r w:rsidRPr="00E44C4E">
              <w:t>Skills of discovery and interaction (i.e., ability to apply learning to real-life situations)</w:t>
            </w:r>
          </w:p>
        </w:tc>
      </w:tr>
      <w:tr w:rsidR="001107D6" w:rsidRPr="003B406F" w14:paraId="2C24C50E" w14:textId="77777777" w:rsidTr="009D31E1">
        <w:trPr>
          <w:cantSplit/>
          <w:trHeight w:val="83"/>
          <w:tblHeader w:val="0"/>
        </w:trPr>
        <w:tc>
          <w:tcPr>
            <w:tcW w:w="10070" w:type="dxa"/>
            <w:tcBorders>
              <w:top w:val="single" w:sz="6" w:space="0" w:color="92ABFE"/>
              <w:left w:val="single" w:sz="6" w:space="0" w:color="92ABFD"/>
              <w:bottom w:val="single" w:sz="6" w:space="0" w:color="92ABFE"/>
              <w:right w:val="single" w:sz="6" w:space="0" w:color="92ABFD"/>
            </w:tcBorders>
            <w:shd w:val="clear" w:color="auto" w:fill="auto"/>
          </w:tcPr>
          <w:p w14:paraId="43A50104" w14:textId="77777777" w:rsidR="001107D6" w:rsidRPr="003B406F" w:rsidRDefault="001107D6" w:rsidP="009D31E1">
            <w:pPr>
              <w:pStyle w:val="Tableau-Texte"/>
            </w:pPr>
            <w:r>
              <w:t>X</w:t>
            </w:r>
          </w:p>
        </w:tc>
      </w:tr>
    </w:tbl>
    <w:p w14:paraId="19A87252" w14:textId="77777777" w:rsidR="001107D6" w:rsidRDefault="001107D6" w:rsidP="001107D6"/>
    <w:tbl>
      <w:tblPr>
        <w:tblStyle w:val="Grilledutableau"/>
        <w:tblW w:w="0" w:type="auto"/>
        <w:tblCellMar>
          <w:top w:w="113" w:type="dxa"/>
          <w:left w:w="113" w:type="dxa"/>
          <w:bottom w:w="113" w:type="dxa"/>
          <w:right w:w="113" w:type="dxa"/>
        </w:tblCellMar>
        <w:tblLook w:val="04A0" w:firstRow="1" w:lastRow="0" w:firstColumn="1" w:lastColumn="0" w:noHBand="0" w:noVBand="1"/>
      </w:tblPr>
      <w:tblGrid>
        <w:gridCol w:w="10070"/>
      </w:tblGrid>
      <w:tr w:rsidR="001107D6" w:rsidRPr="00510353" w14:paraId="38B9E6A7" w14:textId="77777777" w:rsidTr="009D31E1">
        <w:trPr>
          <w:cantSplit/>
          <w:trHeight w:val="283"/>
          <w:tblHeader w:val="0"/>
        </w:trPr>
        <w:tc>
          <w:tcPr>
            <w:tcW w:w="10070" w:type="dxa"/>
            <w:tcBorders>
              <w:top w:val="single" w:sz="6" w:space="0" w:color="92ABFE"/>
              <w:left w:val="single" w:sz="6" w:space="0" w:color="92ABFD"/>
              <w:bottom w:val="nil"/>
              <w:right w:val="single" w:sz="6" w:space="0" w:color="92ABFD"/>
            </w:tcBorders>
            <w:shd w:val="clear" w:color="auto" w:fill="92ABFD"/>
          </w:tcPr>
          <w:p w14:paraId="6E366B29" w14:textId="76C84820" w:rsidR="001107D6" w:rsidRPr="00510353" w:rsidRDefault="006C4D73" w:rsidP="009D31E1">
            <w:pPr>
              <w:pStyle w:val="Tableau-Titre"/>
            </w:pPr>
            <w:r w:rsidRPr="00E44C4E">
              <w:t>Critical cultural awareness (e.g., ability to critically evaluate perspectives, practices, and products from your own culture and from other cultures)</w:t>
            </w:r>
          </w:p>
        </w:tc>
      </w:tr>
      <w:tr w:rsidR="001107D6" w:rsidRPr="003B406F" w14:paraId="767C6A36" w14:textId="77777777" w:rsidTr="009D31E1">
        <w:trPr>
          <w:cantSplit/>
          <w:trHeight w:val="83"/>
          <w:tblHeader w:val="0"/>
        </w:trPr>
        <w:tc>
          <w:tcPr>
            <w:tcW w:w="10070" w:type="dxa"/>
            <w:tcBorders>
              <w:top w:val="single" w:sz="6" w:space="0" w:color="92ABFE"/>
              <w:left w:val="single" w:sz="6" w:space="0" w:color="92ABFD"/>
              <w:bottom w:val="single" w:sz="6" w:space="0" w:color="92ABFE"/>
              <w:right w:val="single" w:sz="6" w:space="0" w:color="92ABFD"/>
            </w:tcBorders>
            <w:shd w:val="clear" w:color="auto" w:fill="auto"/>
          </w:tcPr>
          <w:p w14:paraId="4ED257BA" w14:textId="77777777" w:rsidR="001107D6" w:rsidRPr="003B406F" w:rsidRDefault="001107D6" w:rsidP="009D31E1">
            <w:pPr>
              <w:pStyle w:val="Tableau-Texte"/>
            </w:pPr>
            <w:r>
              <w:t>X</w:t>
            </w:r>
          </w:p>
        </w:tc>
      </w:tr>
    </w:tbl>
    <w:p w14:paraId="64705126" w14:textId="28B736B4" w:rsidR="00C43033" w:rsidRDefault="00C43033" w:rsidP="00270BA3">
      <w:pPr>
        <w:pStyle w:val="Paragraphe"/>
      </w:pPr>
      <w:r>
        <w:br w:type="page"/>
      </w:r>
    </w:p>
    <w:p w14:paraId="09B4F5BE" w14:textId="77777777" w:rsidR="001107D6" w:rsidRDefault="001107D6" w:rsidP="002650A1">
      <w:pPr>
        <w:pStyle w:val="Sous-titre-3"/>
      </w:pPr>
      <w:r>
        <w:lastRenderedPageBreak/>
        <w:t>Skills</w:t>
      </w:r>
    </w:p>
    <w:p w14:paraId="309B5D6D" w14:textId="77777777" w:rsidR="001107D6" w:rsidRDefault="001107D6" w:rsidP="001107D6">
      <w:pPr>
        <w:pStyle w:val="Explications"/>
      </w:pPr>
      <w:r w:rsidRPr="00C97E95">
        <w:t>Describe the competencies in the appropriate row as necessary:</w:t>
      </w:r>
    </w:p>
    <w:tbl>
      <w:tblPr>
        <w:tblStyle w:val="Grilledutableau"/>
        <w:tblW w:w="0" w:type="auto"/>
        <w:tblCellMar>
          <w:top w:w="113" w:type="dxa"/>
          <w:left w:w="113" w:type="dxa"/>
          <w:bottom w:w="113" w:type="dxa"/>
          <w:right w:w="113" w:type="dxa"/>
        </w:tblCellMar>
        <w:tblLook w:val="04A0" w:firstRow="1" w:lastRow="0" w:firstColumn="1" w:lastColumn="0" w:noHBand="0" w:noVBand="1"/>
      </w:tblPr>
      <w:tblGrid>
        <w:gridCol w:w="10070"/>
      </w:tblGrid>
      <w:tr w:rsidR="001107D6" w:rsidRPr="00510353" w14:paraId="0814EC5C" w14:textId="77777777" w:rsidTr="009D31E1">
        <w:trPr>
          <w:cantSplit/>
          <w:trHeight w:val="283"/>
          <w:tblHeader w:val="0"/>
        </w:trPr>
        <w:tc>
          <w:tcPr>
            <w:tcW w:w="10070" w:type="dxa"/>
            <w:tcBorders>
              <w:top w:val="single" w:sz="6" w:space="0" w:color="FFAC77"/>
              <w:left w:val="single" w:sz="6" w:space="0" w:color="FFAC77"/>
              <w:bottom w:val="single" w:sz="6" w:space="0" w:color="FFAC77"/>
              <w:right w:val="single" w:sz="6" w:space="0" w:color="FFAC77"/>
            </w:tcBorders>
            <w:shd w:val="clear" w:color="auto" w:fill="FFAC77"/>
          </w:tcPr>
          <w:p w14:paraId="535BE960" w14:textId="72A1EE5F" w:rsidR="001107D6" w:rsidRPr="00510353" w:rsidRDefault="00AE3FC7" w:rsidP="009D31E1">
            <w:pPr>
              <w:pStyle w:val="Tableau-Titre"/>
            </w:pPr>
            <w:r w:rsidRPr="00E44C4E">
              <w:t>Discipline-related skills (e.g., ability of biology students to catalogue marine life)</w:t>
            </w:r>
          </w:p>
        </w:tc>
      </w:tr>
      <w:tr w:rsidR="001107D6" w:rsidRPr="003B406F" w14:paraId="3E759D08" w14:textId="77777777" w:rsidTr="009D31E1">
        <w:trPr>
          <w:cantSplit/>
          <w:trHeight w:val="83"/>
          <w:tblHeader w:val="0"/>
        </w:trPr>
        <w:tc>
          <w:tcPr>
            <w:tcW w:w="10070" w:type="dxa"/>
            <w:tcBorders>
              <w:top w:val="single" w:sz="6" w:space="0" w:color="FFAC77"/>
              <w:left w:val="single" w:sz="6" w:space="0" w:color="FFAC77"/>
              <w:bottom w:val="single" w:sz="6" w:space="0" w:color="FFAC77"/>
              <w:right w:val="single" w:sz="6" w:space="0" w:color="FFAC77"/>
            </w:tcBorders>
            <w:shd w:val="clear" w:color="auto" w:fill="auto"/>
          </w:tcPr>
          <w:p w14:paraId="25BC28CA" w14:textId="77777777" w:rsidR="001107D6" w:rsidRPr="003B406F" w:rsidRDefault="001107D6" w:rsidP="009D31E1">
            <w:pPr>
              <w:pStyle w:val="Tableau-Texte"/>
            </w:pPr>
            <w:r>
              <w:t>X</w:t>
            </w:r>
          </w:p>
        </w:tc>
      </w:tr>
    </w:tbl>
    <w:p w14:paraId="15D84232" w14:textId="2FCD78AD" w:rsidR="001107D6" w:rsidRDefault="001107D6" w:rsidP="001107D6"/>
    <w:tbl>
      <w:tblPr>
        <w:tblStyle w:val="Grilledutableau"/>
        <w:tblW w:w="0" w:type="auto"/>
        <w:tblCellMar>
          <w:top w:w="113" w:type="dxa"/>
          <w:left w:w="113" w:type="dxa"/>
          <w:bottom w:w="113" w:type="dxa"/>
          <w:right w:w="113" w:type="dxa"/>
        </w:tblCellMar>
        <w:tblLook w:val="04A0" w:firstRow="1" w:lastRow="0" w:firstColumn="1" w:lastColumn="0" w:noHBand="0" w:noVBand="1"/>
      </w:tblPr>
      <w:tblGrid>
        <w:gridCol w:w="10070"/>
      </w:tblGrid>
      <w:tr w:rsidR="001107D6" w:rsidRPr="00510353" w14:paraId="388E6C23" w14:textId="77777777" w:rsidTr="009D31E1">
        <w:trPr>
          <w:cantSplit/>
          <w:trHeight w:val="283"/>
          <w:tblHeader w:val="0"/>
        </w:trPr>
        <w:tc>
          <w:tcPr>
            <w:tcW w:w="10070" w:type="dxa"/>
            <w:tcBorders>
              <w:top w:val="single" w:sz="6" w:space="0" w:color="FFAC77"/>
              <w:left w:val="single" w:sz="6" w:space="0" w:color="FFAC77"/>
              <w:bottom w:val="single" w:sz="6" w:space="0" w:color="FFAC77"/>
              <w:right w:val="single" w:sz="6" w:space="0" w:color="FFAC77"/>
            </w:tcBorders>
            <w:shd w:val="clear" w:color="auto" w:fill="FFAC77"/>
          </w:tcPr>
          <w:p w14:paraId="07C8AC80" w14:textId="0E211A16" w:rsidR="001107D6" w:rsidRPr="00510353" w:rsidRDefault="006C2513" w:rsidP="009D31E1">
            <w:pPr>
              <w:pStyle w:val="Tableau-Titre"/>
            </w:pPr>
            <w:r w:rsidRPr="00E44C4E">
              <w:t>Interpersonal skills (e.g., ability of resolve conflicts within a group)</w:t>
            </w:r>
          </w:p>
        </w:tc>
      </w:tr>
      <w:tr w:rsidR="001107D6" w:rsidRPr="003B406F" w14:paraId="42801580" w14:textId="77777777" w:rsidTr="009D31E1">
        <w:trPr>
          <w:cantSplit/>
          <w:trHeight w:val="83"/>
          <w:tblHeader w:val="0"/>
        </w:trPr>
        <w:tc>
          <w:tcPr>
            <w:tcW w:w="10070" w:type="dxa"/>
            <w:tcBorders>
              <w:top w:val="single" w:sz="6" w:space="0" w:color="FFAC77"/>
              <w:left w:val="single" w:sz="6" w:space="0" w:color="FFAC77"/>
              <w:bottom w:val="single" w:sz="6" w:space="0" w:color="FFAC77"/>
              <w:right w:val="single" w:sz="6" w:space="0" w:color="FFAC77"/>
            </w:tcBorders>
            <w:shd w:val="clear" w:color="auto" w:fill="auto"/>
          </w:tcPr>
          <w:p w14:paraId="4AD7590D" w14:textId="77777777" w:rsidR="001107D6" w:rsidRPr="003B406F" w:rsidRDefault="001107D6" w:rsidP="009D31E1">
            <w:pPr>
              <w:pStyle w:val="Tableau-Texte"/>
            </w:pPr>
            <w:r>
              <w:t>X</w:t>
            </w:r>
          </w:p>
        </w:tc>
      </w:tr>
    </w:tbl>
    <w:p w14:paraId="46C597CE" w14:textId="77777777" w:rsidR="001107D6" w:rsidRDefault="001107D6" w:rsidP="001107D6"/>
    <w:tbl>
      <w:tblPr>
        <w:tblStyle w:val="Grilledutableau"/>
        <w:tblW w:w="0" w:type="auto"/>
        <w:tblCellMar>
          <w:top w:w="113" w:type="dxa"/>
          <w:left w:w="113" w:type="dxa"/>
          <w:bottom w:w="113" w:type="dxa"/>
          <w:right w:w="113" w:type="dxa"/>
        </w:tblCellMar>
        <w:tblLook w:val="04A0" w:firstRow="1" w:lastRow="0" w:firstColumn="1" w:lastColumn="0" w:noHBand="0" w:noVBand="1"/>
      </w:tblPr>
      <w:tblGrid>
        <w:gridCol w:w="10070"/>
      </w:tblGrid>
      <w:tr w:rsidR="001107D6" w:rsidRPr="00510353" w14:paraId="1397F2C5" w14:textId="77777777" w:rsidTr="009D31E1">
        <w:trPr>
          <w:cantSplit/>
          <w:trHeight w:val="283"/>
          <w:tblHeader w:val="0"/>
        </w:trPr>
        <w:tc>
          <w:tcPr>
            <w:tcW w:w="10070" w:type="dxa"/>
            <w:tcBorders>
              <w:top w:val="single" w:sz="6" w:space="0" w:color="FFAC77"/>
              <w:left w:val="single" w:sz="6" w:space="0" w:color="FFAC77"/>
              <w:bottom w:val="single" w:sz="6" w:space="0" w:color="FFAC77"/>
              <w:right w:val="single" w:sz="6" w:space="0" w:color="FFAC77"/>
            </w:tcBorders>
            <w:shd w:val="clear" w:color="auto" w:fill="FFAC77"/>
          </w:tcPr>
          <w:p w14:paraId="255D9E8B" w14:textId="69B5E432" w:rsidR="001107D6" w:rsidRPr="00510353" w:rsidRDefault="006C2513" w:rsidP="009D31E1">
            <w:pPr>
              <w:pStyle w:val="Tableau-Titre"/>
            </w:pPr>
            <w:r w:rsidRPr="00E44C4E">
              <w:t>Life skills (e.g., ability to do laundry, cook, navigate in an unfamiliar city)</w:t>
            </w:r>
          </w:p>
        </w:tc>
      </w:tr>
      <w:tr w:rsidR="001107D6" w:rsidRPr="003B406F" w14:paraId="5E30B361" w14:textId="77777777" w:rsidTr="009D31E1">
        <w:trPr>
          <w:cantSplit/>
          <w:trHeight w:val="83"/>
          <w:tblHeader w:val="0"/>
        </w:trPr>
        <w:tc>
          <w:tcPr>
            <w:tcW w:w="10070" w:type="dxa"/>
            <w:tcBorders>
              <w:top w:val="single" w:sz="6" w:space="0" w:color="FFAC77"/>
              <w:left w:val="single" w:sz="6" w:space="0" w:color="FFAC77"/>
              <w:bottom w:val="single" w:sz="6" w:space="0" w:color="FFAC77"/>
              <w:right w:val="single" w:sz="6" w:space="0" w:color="FFAC77"/>
            </w:tcBorders>
            <w:shd w:val="clear" w:color="auto" w:fill="auto"/>
          </w:tcPr>
          <w:p w14:paraId="474932DA" w14:textId="77777777" w:rsidR="001107D6" w:rsidRPr="003B406F" w:rsidRDefault="001107D6" w:rsidP="009D31E1">
            <w:pPr>
              <w:pStyle w:val="Tableau-Texte"/>
            </w:pPr>
            <w:r>
              <w:t>X</w:t>
            </w:r>
          </w:p>
        </w:tc>
      </w:tr>
    </w:tbl>
    <w:p w14:paraId="0D5E7672" w14:textId="77777777" w:rsidR="001107D6" w:rsidRDefault="001107D6" w:rsidP="001107D6"/>
    <w:tbl>
      <w:tblPr>
        <w:tblStyle w:val="Grilledutableau"/>
        <w:tblW w:w="0" w:type="auto"/>
        <w:tblCellMar>
          <w:top w:w="113" w:type="dxa"/>
          <w:left w:w="113" w:type="dxa"/>
          <w:bottom w:w="113" w:type="dxa"/>
          <w:right w:w="113" w:type="dxa"/>
        </w:tblCellMar>
        <w:tblLook w:val="04A0" w:firstRow="1" w:lastRow="0" w:firstColumn="1" w:lastColumn="0" w:noHBand="0" w:noVBand="1"/>
      </w:tblPr>
      <w:tblGrid>
        <w:gridCol w:w="10070"/>
      </w:tblGrid>
      <w:tr w:rsidR="006C2513" w:rsidRPr="00510353" w14:paraId="2594DA8A" w14:textId="77777777" w:rsidTr="009D31E1">
        <w:trPr>
          <w:cantSplit/>
          <w:trHeight w:val="283"/>
          <w:tblHeader w:val="0"/>
        </w:trPr>
        <w:tc>
          <w:tcPr>
            <w:tcW w:w="10070" w:type="dxa"/>
            <w:tcBorders>
              <w:top w:val="single" w:sz="6" w:space="0" w:color="FFAC77"/>
              <w:left w:val="single" w:sz="6" w:space="0" w:color="FFAC77"/>
              <w:bottom w:val="single" w:sz="6" w:space="0" w:color="FFAC77"/>
              <w:right w:val="single" w:sz="6" w:space="0" w:color="FFAC77"/>
            </w:tcBorders>
            <w:shd w:val="clear" w:color="auto" w:fill="FFAC77"/>
          </w:tcPr>
          <w:p w14:paraId="7BF29D98" w14:textId="278DBD39" w:rsidR="006C2513" w:rsidRPr="00510353" w:rsidRDefault="006C2513" w:rsidP="006C2513">
            <w:pPr>
              <w:pStyle w:val="Tableau-Titre"/>
            </w:pPr>
            <w:r w:rsidRPr="00E44C4E">
              <w:t>Establishing and respecting rules and norms (e.g., staying with the group, being polite)</w:t>
            </w:r>
          </w:p>
        </w:tc>
      </w:tr>
      <w:tr w:rsidR="006C2513" w:rsidRPr="003B406F" w14:paraId="794784A6" w14:textId="77777777" w:rsidTr="009D31E1">
        <w:trPr>
          <w:cantSplit/>
          <w:trHeight w:val="83"/>
          <w:tblHeader w:val="0"/>
        </w:trPr>
        <w:tc>
          <w:tcPr>
            <w:tcW w:w="10070" w:type="dxa"/>
            <w:tcBorders>
              <w:top w:val="single" w:sz="6" w:space="0" w:color="FFAC77"/>
              <w:left w:val="single" w:sz="6" w:space="0" w:color="FFAC77"/>
              <w:bottom w:val="single" w:sz="6" w:space="0" w:color="FFAC77"/>
              <w:right w:val="single" w:sz="6" w:space="0" w:color="FFAC77"/>
            </w:tcBorders>
            <w:shd w:val="clear" w:color="auto" w:fill="auto"/>
          </w:tcPr>
          <w:p w14:paraId="5A909F99" w14:textId="77777777" w:rsidR="006C2513" w:rsidRPr="003B406F" w:rsidRDefault="006C2513" w:rsidP="006C2513">
            <w:pPr>
              <w:pStyle w:val="Tableau-Texte"/>
            </w:pPr>
            <w:r>
              <w:t>X</w:t>
            </w:r>
          </w:p>
        </w:tc>
      </w:tr>
    </w:tbl>
    <w:p w14:paraId="17A92367" w14:textId="77777777" w:rsidR="001107D6" w:rsidRDefault="001107D6" w:rsidP="00270BA3">
      <w:pPr>
        <w:pStyle w:val="Paragraphe"/>
      </w:pPr>
    </w:p>
    <w:p w14:paraId="27619A78" w14:textId="77777777" w:rsidR="006C2513" w:rsidRPr="006C2513" w:rsidRDefault="006C2513" w:rsidP="006C2513">
      <w:pPr>
        <w:pStyle w:val="Sous-titre"/>
      </w:pPr>
      <w:r w:rsidRPr="006C2513">
        <w:t xml:space="preserve">Choose your learning process objective types and describe their specific </w:t>
      </w:r>
      <w:proofErr w:type="gramStart"/>
      <w:r w:rsidRPr="006C2513">
        <w:t>competencies</w:t>
      </w:r>
      <w:proofErr w:type="gramEnd"/>
    </w:p>
    <w:p w14:paraId="5407B7B5" w14:textId="724DA28B" w:rsidR="003540C0" w:rsidRDefault="003540C0" w:rsidP="002650A1">
      <w:pPr>
        <w:pStyle w:val="Sous-titre-3"/>
      </w:pPr>
      <w:r>
        <w:t>Application of knowledge</w:t>
      </w:r>
    </w:p>
    <w:p w14:paraId="32F55FE7" w14:textId="77777777" w:rsidR="003540C0" w:rsidRDefault="003540C0" w:rsidP="003540C0">
      <w:pPr>
        <w:pStyle w:val="Explications"/>
      </w:pPr>
      <w:r w:rsidRPr="00C97E95">
        <w:t>Describe the competencies in the appropriate row as necessary:</w:t>
      </w:r>
    </w:p>
    <w:tbl>
      <w:tblPr>
        <w:tblStyle w:val="Grilledutableau"/>
        <w:tblW w:w="0" w:type="auto"/>
        <w:tblCellMar>
          <w:top w:w="113" w:type="dxa"/>
          <w:left w:w="113" w:type="dxa"/>
          <w:bottom w:w="113" w:type="dxa"/>
          <w:right w:w="113" w:type="dxa"/>
        </w:tblCellMar>
        <w:tblLook w:val="04A0" w:firstRow="1" w:lastRow="0" w:firstColumn="1" w:lastColumn="0" w:noHBand="0" w:noVBand="1"/>
      </w:tblPr>
      <w:tblGrid>
        <w:gridCol w:w="10070"/>
      </w:tblGrid>
      <w:tr w:rsidR="003540C0" w14:paraId="11A8F87B" w14:textId="77777777" w:rsidTr="009D31E1">
        <w:trPr>
          <w:cantSplit/>
          <w:trHeight w:val="283"/>
          <w:tblHeader w:val="0"/>
        </w:trPr>
        <w:tc>
          <w:tcPr>
            <w:tcW w:w="10070" w:type="dxa"/>
            <w:tcBorders>
              <w:top w:val="single" w:sz="6" w:space="0" w:color="92ABFE"/>
              <w:left w:val="single" w:sz="6" w:space="0" w:color="92ABFD"/>
              <w:bottom w:val="nil"/>
              <w:right w:val="single" w:sz="6" w:space="0" w:color="92ABFD"/>
            </w:tcBorders>
            <w:shd w:val="clear" w:color="auto" w:fill="92ABFD"/>
          </w:tcPr>
          <w:p w14:paraId="0A6CF969" w14:textId="2E91439F" w:rsidR="003540C0" w:rsidRPr="00510353" w:rsidRDefault="00E44E82" w:rsidP="009D31E1">
            <w:pPr>
              <w:pStyle w:val="Tableau-Titre"/>
            </w:pPr>
            <w:r w:rsidRPr="00E44C4E">
              <w:t>Interact with language and culture in a personal, hands-on way</w:t>
            </w:r>
          </w:p>
        </w:tc>
      </w:tr>
      <w:tr w:rsidR="003540C0" w14:paraId="38BE0DBD" w14:textId="77777777" w:rsidTr="009D31E1">
        <w:trPr>
          <w:cantSplit/>
          <w:trHeight w:val="83"/>
          <w:tblHeader w:val="0"/>
        </w:trPr>
        <w:tc>
          <w:tcPr>
            <w:tcW w:w="10070" w:type="dxa"/>
            <w:tcBorders>
              <w:top w:val="single" w:sz="6" w:space="0" w:color="92ABFE"/>
              <w:left w:val="single" w:sz="6" w:space="0" w:color="92ABFD"/>
              <w:bottom w:val="single" w:sz="6" w:space="0" w:color="92ABFE"/>
              <w:right w:val="single" w:sz="6" w:space="0" w:color="92ABFD"/>
            </w:tcBorders>
            <w:shd w:val="clear" w:color="auto" w:fill="auto"/>
          </w:tcPr>
          <w:p w14:paraId="1A51372A" w14:textId="77777777" w:rsidR="003540C0" w:rsidRPr="003B406F" w:rsidRDefault="003540C0" w:rsidP="009D31E1">
            <w:pPr>
              <w:pStyle w:val="Tableau-Texte"/>
            </w:pPr>
            <w:r>
              <w:t>X</w:t>
            </w:r>
          </w:p>
        </w:tc>
      </w:tr>
    </w:tbl>
    <w:p w14:paraId="6E21F070" w14:textId="77777777" w:rsidR="003540C0" w:rsidRDefault="003540C0" w:rsidP="003540C0"/>
    <w:tbl>
      <w:tblPr>
        <w:tblStyle w:val="Grilledutableau"/>
        <w:tblW w:w="0" w:type="auto"/>
        <w:tblCellMar>
          <w:top w:w="113" w:type="dxa"/>
          <w:left w:w="113" w:type="dxa"/>
          <w:bottom w:w="113" w:type="dxa"/>
          <w:right w:w="113" w:type="dxa"/>
        </w:tblCellMar>
        <w:tblLook w:val="04A0" w:firstRow="1" w:lastRow="0" w:firstColumn="1" w:lastColumn="0" w:noHBand="0" w:noVBand="1"/>
      </w:tblPr>
      <w:tblGrid>
        <w:gridCol w:w="10070"/>
      </w:tblGrid>
      <w:tr w:rsidR="003540C0" w:rsidRPr="003B406F" w14:paraId="7389A268" w14:textId="77777777" w:rsidTr="009D31E1">
        <w:trPr>
          <w:cantSplit/>
          <w:trHeight w:val="83"/>
          <w:tblHeader w:val="0"/>
        </w:trPr>
        <w:tc>
          <w:tcPr>
            <w:tcW w:w="10070" w:type="dxa"/>
            <w:tcBorders>
              <w:top w:val="nil"/>
              <w:left w:val="single" w:sz="6" w:space="0" w:color="92ABFD"/>
              <w:bottom w:val="nil"/>
              <w:right w:val="single" w:sz="6" w:space="0" w:color="92ABFD"/>
            </w:tcBorders>
            <w:shd w:val="clear" w:color="auto" w:fill="92ABFE"/>
          </w:tcPr>
          <w:p w14:paraId="2711DE4B" w14:textId="2928DF18" w:rsidR="003540C0" w:rsidRPr="003B406F" w:rsidRDefault="00E44E82" w:rsidP="009D31E1">
            <w:pPr>
              <w:pStyle w:val="Tableau-Titre"/>
            </w:pPr>
            <w:r w:rsidRPr="00E44C4E">
              <w:t>Apply what students learned in class to out-of-class contexts</w:t>
            </w:r>
          </w:p>
        </w:tc>
      </w:tr>
      <w:tr w:rsidR="003540C0" w14:paraId="65120038" w14:textId="77777777" w:rsidTr="009D31E1">
        <w:trPr>
          <w:cantSplit/>
          <w:trHeight w:val="83"/>
          <w:tblHeader w:val="0"/>
        </w:trPr>
        <w:tc>
          <w:tcPr>
            <w:tcW w:w="10070" w:type="dxa"/>
            <w:tcBorders>
              <w:top w:val="nil"/>
              <w:left w:val="single" w:sz="6" w:space="0" w:color="92ABFD"/>
              <w:bottom w:val="single" w:sz="6" w:space="0" w:color="92ABFE"/>
              <w:right w:val="single" w:sz="6" w:space="0" w:color="92ABFD"/>
            </w:tcBorders>
            <w:shd w:val="clear" w:color="auto" w:fill="auto"/>
          </w:tcPr>
          <w:p w14:paraId="022874B5" w14:textId="77777777" w:rsidR="003540C0" w:rsidRDefault="003540C0" w:rsidP="009D31E1">
            <w:pPr>
              <w:pStyle w:val="Tableau-Texte"/>
            </w:pPr>
            <w:r>
              <w:t>X</w:t>
            </w:r>
          </w:p>
        </w:tc>
      </w:tr>
    </w:tbl>
    <w:p w14:paraId="0DD0BB1F" w14:textId="3D2C5959" w:rsidR="00C43033" w:rsidRDefault="00C43033" w:rsidP="00270BA3">
      <w:pPr>
        <w:pStyle w:val="Paragraphe"/>
      </w:pPr>
      <w:r>
        <w:br w:type="page"/>
      </w:r>
    </w:p>
    <w:p w14:paraId="3926B81F" w14:textId="61E5BA6F" w:rsidR="003540C0" w:rsidRDefault="003540C0" w:rsidP="002650A1">
      <w:pPr>
        <w:pStyle w:val="Sous-titre-3"/>
      </w:pPr>
      <w:r>
        <w:lastRenderedPageBreak/>
        <w:t>Soft skills</w:t>
      </w:r>
    </w:p>
    <w:p w14:paraId="1D724558" w14:textId="77777777" w:rsidR="003540C0" w:rsidRDefault="003540C0" w:rsidP="003540C0">
      <w:pPr>
        <w:pStyle w:val="Explications"/>
      </w:pPr>
      <w:r w:rsidRPr="00C97E95">
        <w:t>Describe the competencies in the appropriate row as necessary:</w:t>
      </w:r>
    </w:p>
    <w:tbl>
      <w:tblPr>
        <w:tblStyle w:val="Grilledutableau"/>
        <w:tblW w:w="0" w:type="auto"/>
        <w:tblCellMar>
          <w:top w:w="113" w:type="dxa"/>
          <w:left w:w="113" w:type="dxa"/>
          <w:bottom w:w="113" w:type="dxa"/>
          <w:right w:w="113" w:type="dxa"/>
        </w:tblCellMar>
        <w:tblLook w:val="04A0" w:firstRow="1" w:lastRow="0" w:firstColumn="1" w:lastColumn="0" w:noHBand="0" w:noVBand="1"/>
      </w:tblPr>
      <w:tblGrid>
        <w:gridCol w:w="10070"/>
      </w:tblGrid>
      <w:tr w:rsidR="003540C0" w:rsidRPr="00510353" w14:paraId="461F1A33" w14:textId="77777777" w:rsidTr="009D31E1">
        <w:trPr>
          <w:cantSplit/>
          <w:trHeight w:val="283"/>
          <w:tblHeader w:val="0"/>
        </w:trPr>
        <w:tc>
          <w:tcPr>
            <w:tcW w:w="10070" w:type="dxa"/>
            <w:tcBorders>
              <w:top w:val="single" w:sz="6" w:space="0" w:color="FFAC77"/>
              <w:left w:val="single" w:sz="6" w:space="0" w:color="FFAC77"/>
              <w:bottom w:val="single" w:sz="6" w:space="0" w:color="FFAC77"/>
              <w:right w:val="single" w:sz="6" w:space="0" w:color="FFAC77"/>
            </w:tcBorders>
            <w:shd w:val="clear" w:color="auto" w:fill="FFAC77"/>
          </w:tcPr>
          <w:p w14:paraId="43DB10C4" w14:textId="70428DC9" w:rsidR="003540C0" w:rsidRPr="00510353" w:rsidRDefault="00E44E82" w:rsidP="009D31E1">
            <w:pPr>
              <w:pStyle w:val="Tableau-Titre"/>
            </w:pPr>
            <w:r w:rsidRPr="00E44C4E">
              <w:t>Motivate students to continue learning the language after class is finished</w:t>
            </w:r>
          </w:p>
        </w:tc>
      </w:tr>
      <w:tr w:rsidR="003540C0" w:rsidRPr="003B406F" w14:paraId="69117E78" w14:textId="77777777" w:rsidTr="009D31E1">
        <w:trPr>
          <w:cantSplit/>
          <w:trHeight w:val="83"/>
          <w:tblHeader w:val="0"/>
        </w:trPr>
        <w:tc>
          <w:tcPr>
            <w:tcW w:w="10070" w:type="dxa"/>
            <w:tcBorders>
              <w:top w:val="single" w:sz="6" w:space="0" w:color="FFAC77"/>
              <w:left w:val="single" w:sz="6" w:space="0" w:color="FFAC77"/>
              <w:bottom w:val="single" w:sz="6" w:space="0" w:color="FFAC77"/>
              <w:right w:val="single" w:sz="6" w:space="0" w:color="FFAC77"/>
            </w:tcBorders>
            <w:shd w:val="clear" w:color="auto" w:fill="auto"/>
          </w:tcPr>
          <w:p w14:paraId="323CFF0E" w14:textId="77777777" w:rsidR="003540C0" w:rsidRPr="003B406F" w:rsidRDefault="003540C0" w:rsidP="009D31E1">
            <w:pPr>
              <w:pStyle w:val="Tableau-Texte"/>
            </w:pPr>
            <w:r>
              <w:t>X</w:t>
            </w:r>
          </w:p>
        </w:tc>
      </w:tr>
    </w:tbl>
    <w:p w14:paraId="5F2DBF3F" w14:textId="77777777" w:rsidR="003540C0" w:rsidRDefault="003540C0" w:rsidP="003540C0"/>
    <w:tbl>
      <w:tblPr>
        <w:tblStyle w:val="Grilledutableau"/>
        <w:tblW w:w="0" w:type="auto"/>
        <w:tblCellMar>
          <w:top w:w="113" w:type="dxa"/>
          <w:left w:w="113" w:type="dxa"/>
          <w:bottom w:w="113" w:type="dxa"/>
          <w:right w:w="113" w:type="dxa"/>
        </w:tblCellMar>
        <w:tblLook w:val="04A0" w:firstRow="1" w:lastRow="0" w:firstColumn="1" w:lastColumn="0" w:noHBand="0" w:noVBand="1"/>
      </w:tblPr>
      <w:tblGrid>
        <w:gridCol w:w="10070"/>
      </w:tblGrid>
      <w:tr w:rsidR="003540C0" w:rsidRPr="00510353" w14:paraId="46AF41C3" w14:textId="77777777" w:rsidTr="009D31E1">
        <w:trPr>
          <w:cantSplit/>
          <w:trHeight w:val="283"/>
          <w:tblHeader w:val="0"/>
        </w:trPr>
        <w:tc>
          <w:tcPr>
            <w:tcW w:w="10070" w:type="dxa"/>
            <w:tcBorders>
              <w:top w:val="single" w:sz="6" w:space="0" w:color="FFAC77"/>
              <w:left w:val="single" w:sz="6" w:space="0" w:color="FFAC77"/>
              <w:bottom w:val="single" w:sz="6" w:space="0" w:color="FFAC77"/>
              <w:right w:val="single" w:sz="6" w:space="0" w:color="FFAC77"/>
            </w:tcBorders>
            <w:shd w:val="clear" w:color="auto" w:fill="FFAC77"/>
          </w:tcPr>
          <w:p w14:paraId="790EC52D" w14:textId="5A6C7D70" w:rsidR="003540C0" w:rsidRPr="00510353" w:rsidRDefault="00E44E82" w:rsidP="009D31E1">
            <w:pPr>
              <w:pStyle w:val="Tableau-Titre"/>
            </w:pPr>
            <w:r w:rsidRPr="00E44C4E">
              <w:t>Increased self-awareness and self-reflection skills</w:t>
            </w:r>
          </w:p>
        </w:tc>
      </w:tr>
      <w:tr w:rsidR="003540C0" w:rsidRPr="003B406F" w14:paraId="1BCEDF92" w14:textId="77777777" w:rsidTr="009D31E1">
        <w:trPr>
          <w:cantSplit/>
          <w:trHeight w:val="83"/>
          <w:tblHeader w:val="0"/>
        </w:trPr>
        <w:tc>
          <w:tcPr>
            <w:tcW w:w="10070" w:type="dxa"/>
            <w:tcBorders>
              <w:top w:val="single" w:sz="6" w:space="0" w:color="FFAC77"/>
              <w:left w:val="single" w:sz="6" w:space="0" w:color="FFAC77"/>
              <w:bottom w:val="single" w:sz="6" w:space="0" w:color="FFAC77"/>
              <w:right w:val="single" w:sz="6" w:space="0" w:color="FFAC77"/>
            </w:tcBorders>
            <w:shd w:val="clear" w:color="auto" w:fill="auto"/>
          </w:tcPr>
          <w:p w14:paraId="4C7ABDC4" w14:textId="77777777" w:rsidR="003540C0" w:rsidRPr="003B406F" w:rsidRDefault="003540C0" w:rsidP="009D31E1">
            <w:pPr>
              <w:pStyle w:val="Tableau-Texte"/>
            </w:pPr>
            <w:r>
              <w:t>X</w:t>
            </w:r>
          </w:p>
        </w:tc>
      </w:tr>
    </w:tbl>
    <w:p w14:paraId="6A63B5EF" w14:textId="77777777" w:rsidR="003540C0" w:rsidRDefault="003540C0" w:rsidP="003540C0"/>
    <w:tbl>
      <w:tblPr>
        <w:tblStyle w:val="Grilledutableau"/>
        <w:tblW w:w="0" w:type="auto"/>
        <w:tblCellMar>
          <w:top w:w="113" w:type="dxa"/>
          <w:left w:w="113" w:type="dxa"/>
          <w:bottom w:w="113" w:type="dxa"/>
          <w:right w:w="113" w:type="dxa"/>
        </w:tblCellMar>
        <w:tblLook w:val="04A0" w:firstRow="1" w:lastRow="0" w:firstColumn="1" w:lastColumn="0" w:noHBand="0" w:noVBand="1"/>
      </w:tblPr>
      <w:tblGrid>
        <w:gridCol w:w="10070"/>
      </w:tblGrid>
      <w:tr w:rsidR="003540C0" w:rsidRPr="00510353" w14:paraId="680AE71F" w14:textId="77777777" w:rsidTr="009D31E1">
        <w:trPr>
          <w:cantSplit/>
          <w:trHeight w:val="283"/>
          <w:tblHeader w:val="0"/>
        </w:trPr>
        <w:tc>
          <w:tcPr>
            <w:tcW w:w="10070" w:type="dxa"/>
            <w:tcBorders>
              <w:top w:val="single" w:sz="6" w:space="0" w:color="FFAC77"/>
              <w:left w:val="single" w:sz="6" w:space="0" w:color="FFAC77"/>
              <w:bottom w:val="single" w:sz="6" w:space="0" w:color="FFAC77"/>
              <w:right w:val="single" w:sz="6" w:space="0" w:color="FFAC77"/>
            </w:tcBorders>
            <w:shd w:val="clear" w:color="auto" w:fill="FFAC77"/>
          </w:tcPr>
          <w:p w14:paraId="0E47801F" w14:textId="3B4D9971" w:rsidR="003540C0" w:rsidRPr="00510353" w:rsidRDefault="00E44E82" w:rsidP="009D31E1">
            <w:pPr>
              <w:pStyle w:val="Tableau-Titre"/>
            </w:pPr>
            <w:r w:rsidRPr="00E44C4E">
              <w:t>Consciousness-raising (e.g., awareness of one’s own privilege)</w:t>
            </w:r>
          </w:p>
        </w:tc>
      </w:tr>
      <w:tr w:rsidR="003540C0" w:rsidRPr="003B406F" w14:paraId="232EAD47" w14:textId="77777777" w:rsidTr="009D31E1">
        <w:trPr>
          <w:cantSplit/>
          <w:trHeight w:val="83"/>
          <w:tblHeader w:val="0"/>
        </w:trPr>
        <w:tc>
          <w:tcPr>
            <w:tcW w:w="10070" w:type="dxa"/>
            <w:tcBorders>
              <w:top w:val="single" w:sz="6" w:space="0" w:color="FFAC77"/>
              <w:left w:val="single" w:sz="6" w:space="0" w:color="FFAC77"/>
              <w:bottom w:val="single" w:sz="6" w:space="0" w:color="FFAC77"/>
              <w:right w:val="single" w:sz="6" w:space="0" w:color="FFAC77"/>
            </w:tcBorders>
            <w:shd w:val="clear" w:color="auto" w:fill="auto"/>
          </w:tcPr>
          <w:p w14:paraId="05518381" w14:textId="77777777" w:rsidR="003540C0" w:rsidRPr="003B406F" w:rsidRDefault="003540C0" w:rsidP="009D31E1">
            <w:pPr>
              <w:pStyle w:val="Tableau-Texte"/>
            </w:pPr>
            <w:r>
              <w:t>X</w:t>
            </w:r>
          </w:p>
        </w:tc>
      </w:tr>
    </w:tbl>
    <w:p w14:paraId="50BA4639" w14:textId="77777777" w:rsidR="003540C0" w:rsidRDefault="003540C0" w:rsidP="003540C0"/>
    <w:tbl>
      <w:tblPr>
        <w:tblStyle w:val="Grilledutableau"/>
        <w:tblW w:w="0" w:type="auto"/>
        <w:tblCellMar>
          <w:top w:w="113" w:type="dxa"/>
          <w:left w:w="113" w:type="dxa"/>
          <w:bottom w:w="113" w:type="dxa"/>
          <w:right w:w="113" w:type="dxa"/>
        </w:tblCellMar>
        <w:tblLook w:val="04A0" w:firstRow="1" w:lastRow="0" w:firstColumn="1" w:lastColumn="0" w:noHBand="0" w:noVBand="1"/>
      </w:tblPr>
      <w:tblGrid>
        <w:gridCol w:w="10070"/>
      </w:tblGrid>
      <w:tr w:rsidR="003540C0" w:rsidRPr="00510353" w14:paraId="40B99604" w14:textId="77777777" w:rsidTr="009D31E1">
        <w:trPr>
          <w:cantSplit/>
          <w:trHeight w:val="283"/>
          <w:tblHeader w:val="0"/>
        </w:trPr>
        <w:tc>
          <w:tcPr>
            <w:tcW w:w="10070" w:type="dxa"/>
            <w:tcBorders>
              <w:top w:val="single" w:sz="6" w:space="0" w:color="FFAC77"/>
              <w:left w:val="single" w:sz="6" w:space="0" w:color="FFAC77"/>
              <w:bottom w:val="single" w:sz="6" w:space="0" w:color="FFAC77"/>
              <w:right w:val="single" w:sz="6" w:space="0" w:color="FFAC77"/>
            </w:tcBorders>
            <w:shd w:val="clear" w:color="auto" w:fill="FFAC77"/>
          </w:tcPr>
          <w:p w14:paraId="1524D2D9" w14:textId="62E93E12" w:rsidR="003540C0" w:rsidRPr="00510353" w:rsidRDefault="00E44E82" w:rsidP="009D31E1">
            <w:pPr>
              <w:pStyle w:val="Tableau-Titre"/>
            </w:pPr>
            <w:r w:rsidRPr="00E44C4E">
              <w:t>Increased appreciation for the language and culture that is being learned about</w:t>
            </w:r>
          </w:p>
        </w:tc>
      </w:tr>
      <w:tr w:rsidR="003540C0" w:rsidRPr="003B406F" w14:paraId="2AF7F926" w14:textId="77777777" w:rsidTr="009D31E1">
        <w:trPr>
          <w:cantSplit/>
          <w:trHeight w:val="83"/>
          <w:tblHeader w:val="0"/>
        </w:trPr>
        <w:tc>
          <w:tcPr>
            <w:tcW w:w="10070" w:type="dxa"/>
            <w:tcBorders>
              <w:top w:val="single" w:sz="6" w:space="0" w:color="FFAC77"/>
              <w:left w:val="single" w:sz="6" w:space="0" w:color="FFAC77"/>
              <w:bottom w:val="single" w:sz="6" w:space="0" w:color="FFAC77"/>
              <w:right w:val="single" w:sz="6" w:space="0" w:color="FFAC77"/>
            </w:tcBorders>
            <w:shd w:val="clear" w:color="auto" w:fill="auto"/>
          </w:tcPr>
          <w:p w14:paraId="2ABCE05C" w14:textId="77777777" w:rsidR="003540C0" w:rsidRPr="003B406F" w:rsidRDefault="003540C0" w:rsidP="009D31E1">
            <w:pPr>
              <w:pStyle w:val="Tableau-Texte"/>
            </w:pPr>
            <w:r>
              <w:t>X</w:t>
            </w:r>
          </w:p>
        </w:tc>
      </w:tr>
    </w:tbl>
    <w:p w14:paraId="43F56B6B" w14:textId="77777777" w:rsidR="003540C0" w:rsidRDefault="003540C0" w:rsidP="003540C0"/>
    <w:tbl>
      <w:tblPr>
        <w:tblStyle w:val="Grilledutableau"/>
        <w:tblW w:w="0" w:type="auto"/>
        <w:tblCellMar>
          <w:top w:w="113" w:type="dxa"/>
          <w:left w:w="113" w:type="dxa"/>
          <w:bottom w:w="113" w:type="dxa"/>
          <w:right w:w="113" w:type="dxa"/>
        </w:tblCellMar>
        <w:tblLook w:val="04A0" w:firstRow="1" w:lastRow="0" w:firstColumn="1" w:lastColumn="0" w:noHBand="0" w:noVBand="1"/>
      </w:tblPr>
      <w:tblGrid>
        <w:gridCol w:w="10070"/>
      </w:tblGrid>
      <w:tr w:rsidR="003540C0" w:rsidRPr="00510353" w14:paraId="66CF76AB" w14:textId="77777777" w:rsidTr="009D31E1">
        <w:trPr>
          <w:cantSplit/>
          <w:trHeight w:val="283"/>
          <w:tblHeader w:val="0"/>
        </w:trPr>
        <w:tc>
          <w:tcPr>
            <w:tcW w:w="10070" w:type="dxa"/>
            <w:tcBorders>
              <w:top w:val="single" w:sz="6" w:space="0" w:color="FFAC77"/>
              <w:left w:val="single" w:sz="6" w:space="0" w:color="FFAC77"/>
              <w:bottom w:val="single" w:sz="6" w:space="0" w:color="FFAC77"/>
              <w:right w:val="single" w:sz="6" w:space="0" w:color="FFAC77"/>
            </w:tcBorders>
            <w:shd w:val="clear" w:color="auto" w:fill="FFAC77"/>
          </w:tcPr>
          <w:p w14:paraId="67DB6570" w14:textId="11E254CB" w:rsidR="003540C0" w:rsidRPr="00510353" w:rsidRDefault="00E44E82" w:rsidP="009D31E1">
            <w:pPr>
              <w:pStyle w:val="Tableau-Titre"/>
            </w:pPr>
            <w:r w:rsidRPr="00E44C4E">
              <w:t>Increased autonomy and self-confidence (“Wow, I can do this!”)</w:t>
            </w:r>
          </w:p>
        </w:tc>
      </w:tr>
      <w:tr w:rsidR="003540C0" w:rsidRPr="003B406F" w14:paraId="1CB897CE" w14:textId="77777777" w:rsidTr="009D31E1">
        <w:trPr>
          <w:cantSplit/>
          <w:trHeight w:val="83"/>
          <w:tblHeader w:val="0"/>
        </w:trPr>
        <w:tc>
          <w:tcPr>
            <w:tcW w:w="10070" w:type="dxa"/>
            <w:tcBorders>
              <w:top w:val="single" w:sz="6" w:space="0" w:color="FFAC77"/>
              <w:left w:val="single" w:sz="6" w:space="0" w:color="FFAC77"/>
              <w:bottom w:val="single" w:sz="6" w:space="0" w:color="FFAC77"/>
              <w:right w:val="single" w:sz="6" w:space="0" w:color="FFAC77"/>
            </w:tcBorders>
            <w:shd w:val="clear" w:color="auto" w:fill="auto"/>
          </w:tcPr>
          <w:p w14:paraId="40086286" w14:textId="77777777" w:rsidR="003540C0" w:rsidRPr="003B406F" w:rsidRDefault="003540C0" w:rsidP="009D31E1">
            <w:pPr>
              <w:pStyle w:val="Tableau-Texte"/>
            </w:pPr>
            <w:r>
              <w:t>X</w:t>
            </w:r>
          </w:p>
        </w:tc>
      </w:tr>
    </w:tbl>
    <w:p w14:paraId="0159AA00" w14:textId="77777777" w:rsidR="003540C0" w:rsidRPr="00CB22C3" w:rsidRDefault="003540C0" w:rsidP="00CB22C3"/>
    <w:p w14:paraId="3F775D74" w14:textId="1961321C" w:rsidR="003540C0" w:rsidRPr="00CB22C3" w:rsidRDefault="003540C0" w:rsidP="00CB22C3">
      <w:pPr>
        <w:pStyle w:val="Sous-titre-1"/>
      </w:pPr>
      <w:r w:rsidRPr="00CB22C3">
        <w:t>Step 3:</w:t>
      </w:r>
      <w:r w:rsidR="00CB22C3" w:rsidRPr="00CB22C3">
        <w:t xml:space="preserve"> </w:t>
      </w:r>
      <w:r w:rsidRPr="00CB22C3">
        <w:t xml:space="preserve">Involve </w:t>
      </w:r>
      <w:proofErr w:type="gramStart"/>
      <w:r w:rsidRPr="00CB22C3">
        <w:t>locals</w:t>
      </w:r>
      <w:proofErr w:type="gramEnd"/>
    </w:p>
    <w:p w14:paraId="4B86BF29" w14:textId="7ACA100E" w:rsidR="00E44E82" w:rsidRPr="00E44E82" w:rsidRDefault="00E44E82" w:rsidP="00E44E82">
      <w:pPr>
        <w:pStyle w:val="Explications"/>
      </w:pPr>
      <w:r w:rsidRPr="00E44E82">
        <w:t xml:space="preserve">Locals can be involved at any stage of a </w:t>
      </w:r>
      <w:r w:rsidRPr="00027A69">
        <w:t>project-based learning task</w:t>
      </w:r>
      <w:r w:rsidRPr="00E44E82">
        <w:t>. Decide at which point(s) in your lesson you want to include local perspectives and describe how you will involve local people.</w:t>
      </w:r>
    </w:p>
    <w:p w14:paraId="13537286" w14:textId="77777777" w:rsidR="00E44E82" w:rsidRPr="00E44E82" w:rsidRDefault="00E44E82" w:rsidP="00E44E82">
      <w:pPr>
        <w:pStyle w:val="Sous-titre"/>
      </w:pPr>
      <w:r w:rsidRPr="00E44E82">
        <w:t>Decide at which point(s) in your lessons you want to include local perspectives and describe how you will involve local people.</w:t>
      </w:r>
    </w:p>
    <w:p w14:paraId="6DB32DBC" w14:textId="77777777" w:rsidR="00E44E82" w:rsidRPr="00E44E82" w:rsidRDefault="00E44E82" w:rsidP="00E44E82">
      <w:pPr>
        <w:pStyle w:val="Sous-titre-3"/>
      </w:pPr>
      <w:r w:rsidRPr="00E44E82">
        <w:t xml:space="preserve">Locals involved in preparing the </w:t>
      </w:r>
      <w:proofErr w:type="gramStart"/>
      <w:r w:rsidRPr="00E44E82">
        <w:t>activity</w:t>
      </w:r>
      <w:proofErr w:type="gramEnd"/>
    </w:p>
    <w:p w14:paraId="5DF68431" w14:textId="16E51715" w:rsidR="00DB6594" w:rsidRPr="00DB6594" w:rsidRDefault="00DB6594" w:rsidP="00DB6594">
      <w:pPr>
        <w:pStyle w:val="Explications"/>
      </w:pPr>
      <w:r w:rsidRPr="00DB6594">
        <w:t>Describe their involvement in the appropriate row as necessary:</w:t>
      </w:r>
    </w:p>
    <w:tbl>
      <w:tblPr>
        <w:tblStyle w:val="Grilledutableau"/>
        <w:tblW w:w="0" w:type="auto"/>
        <w:tblCellMar>
          <w:top w:w="113" w:type="dxa"/>
          <w:left w:w="113" w:type="dxa"/>
          <w:bottom w:w="113" w:type="dxa"/>
          <w:right w:w="113" w:type="dxa"/>
        </w:tblCellMar>
        <w:tblLook w:val="04A0" w:firstRow="1" w:lastRow="0" w:firstColumn="1" w:lastColumn="0" w:noHBand="0" w:noVBand="1"/>
      </w:tblPr>
      <w:tblGrid>
        <w:gridCol w:w="10070"/>
      </w:tblGrid>
      <w:tr w:rsidR="003540C0" w14:paraId="04444C20" w14:textId="77777777" w:rsidTr="009D31E1">
        <w:trPr>
          <w:cantSplit/>
          <w:trHeight w:val="283"/>
          <w:tblHeader w:val="0"/>
        </w:trPr>
        <w:tc>
          <w:tcPr>
            <w:tcW w:w="10070" w:type="dxa"/>
            <w:tcBorders>
              <w:top w:val="single" w:sz="6" w:space="0" w:color="92ABFE"/>
              <w:left w:val="single" w:sz="6" w:space="0" w:color="92ABFD"/>
              <w:bottom w:val="nil"/>
              <w:right w:val="single" w:sz="6" w:space="0" w:color="92ABFD"/>
            </w:tcBorders>
            <w:shd w:val="clear" w:color="auto" w:fill="92ABFD"/>
          </w:tcPr>
          <w:p w14:paraId="1216804A" w14:textId="61623D02" w:rsidR="003540C0" w:rsidRPr="00510353" w:rsidRDefault="007430B2" w:rsidP="009D31E1">
            <w:pPr>
              <w:pStyle w:val="Tableau-Titre"/>
            </w:pPr>
            <w:r w:rsidRPr="007430B2">
              <w:lastRenderedPageBreak/>
              <w:t>Language planning (e.g., local guide helps to prepare students with key terminology and grammatical structures before visiting the museum)</w:t>
            </w:r>
          </w:p>
        </w:tc>
      </w:tr>
      <w:tr w:rsidR="003540C0" w14:paraId="0073938B" w14:textId="77777777" w:rsidTr="009D31E1">
        <w:trPr>
          <w:cantSplit/>
          <w:trHeight w:val="83"/>
          <w:tblHeader w:val="0"/>
        </w:trPr>
        <w:tc>
          <w:tcPr>
            <w:tcW w:w="10070" w:type="dxa"/>
            <w:tcBorders>
              <w:top w:val="single" w:sz="6" w:space="0" w:color="92ABFE"/>
              <w:left w:val="single" w:sz="6" w:space="0" w:color="92ABFD"/>
              <w:bottom w:val="single" w:sz="6" w:space="0" w:color="92ABFE"/>
              <w:right w:val="single" w:sz="6" w:space="0" w:color="92ABFD"/>
            </w:tcBorders>
            <w:shd w:val="clear" w:color="auto" w:fill="auto"/>
          </w:tcPr>
          <w:p w14:paraId="4B290A0E" w14:textId="77777777" w:rsidR="003540C0" w:rsidRPr="003B406F" w:rsidRDefault="003540C0" w:rsidP="009D31E1">
            <w:pPr>
              <w:pStyle w:val="Tableau-Texte"/>
            </w:pPr>
            <w:r>
              <w:t>X</w:t>
            </w:r>
          </w:p>
        </w:tc>
      </w:tr>
    </w:tbl>
    <w:p w14:paraId="50099579" w14:textId="31EF44F9" w:rsidR="003540C0" w:rsidRDefault="003540C0" w:rsidP="003540C0"/>
    <w:tbl>
      <w:tblPr>
        <w:tblStyle w:val="Grilledutableau"/>
        <w:tblW w:w="0" w:type="auto"/>
        <w:tblCellMar>
          <w:top w:w="113" w:type="dxa"/>
          <w:left w:w="113" w:type="dxa"/>
          <w:bottom w:w="113" w:type="dxa"/>
          <w:right w:w="113" w:type="dxa"/>
        </w:tblCellMar>
        <w:tblLook w:val="04A0" w:firstRow="1" w:lastRow="0" w:firstColumn="1" w:lastColumn="0" w:noHBand="0" w:noVBand="1"/>
      </w:tblPr>
      <w:tblGrid>
        <w:gridCol w:w="10070"/>
      </w:tblGrid>
      <w:tr w:rsidR="003540C0" w:rsidRPr="003B406F" w14:paraId="3A3EC10A" w14:textId="77777777" w:rsidTr="009D31E1">
        <w:trPr>
          <w:cantSplit/>
          <w:trHeight w:val="83"/>
          <w:tblHeader w:val="0"/>
        </w:trPr>
        <w:tc>
          <w:tcPr>
            <w:tcW w:w="10070" w:type="dxa"/>
            <w:tcBorders>
              <w:top w:val="nil"/>
              <w:left w:val="single" w:sz="6" w:space="0" w:color="92ABFD"/>
              <w:bottom w:val="nil"/>
              <w:right w:val="single" w:sz="6" w:space="0" w:color="92ABFD"/>
            </w:tcBorders>
            <w:shd w:val="clear" w:color="auto" w:fill="92ABFE"/>
          </w:tcPr>
          <w:p w14:paraId="4B453CEA" w14:textId="16FDB5E1" w:rsidR="003540C0" w:rsidRPr="003B406F" w:rsidRDefault="007430B2" w:rsidP="009D31E1">
            <w:pPr>
              <w:pStyle w:val="Tableau-Titre"/>
            </w:pPr>
            <w:r w:rsidRPr="007430B2">
              <w:t xml:space="preserve">Cultural or skills planning (e.g., host families </w:t>
            </w:r>
            <w:proofErr w:type="gramStart"/>
            <w:r w:rsidRPr="007430B2">
              <w:t>prepares</w:t>
            </w:r>
            <w:proofErr w:type="gramEnd"/>
            <w:r w:rsidRPr="007430B2">
              <w:t xml:space="preserve"> students for an outing to a local mosque)</w:t>
            </w:r>
          </w:p>
        </w:tc>
      </w:tr>
      <w:tr w:rsidR="003540C0" w14:paraId="1C5F9363" w14:textId="77777777" w:rsidTr="009D31E1">
        <w:trPr>
          <w:cantSplit/>
          <w:trHeight w:val="83"/>
          <w:tblHeader w:val="0"/>
        </w:trPr>
        <w:tc>
          <w:tcPr>
            <w:tcW w:w="10070" w:type="dxa"/>
            <w:tcBorders>
              <w:top w:val="nil"/>
              <w:left w:val="single" w:sz="6" w:space="0" w:color="92ABFD"/>
              <w:bottom w:val="single" w:sz="6" w:space="0" w:color="92ABFE"/>
              <w:right w:val="single" w:sz="6" w:space="0" w:color="92ABFD"/>
            </w:tcBorders>
            <w:shd w:val="clear" w:color="auto" w:fill="auto"/>
          </w:tcPr>
          <w:p w14:paraId="148062EB" w14:textId="77777777" w:rsidR="003540C0" w:rsidRDefault="003540C0" w:rsidP="009D31E1">
            <w:pPr>
              <w:pStyle w:val="Tableau-Texte"/>
            </w:pPr>
            <w:r>
              <w:t>X</w:t>
            </w:r>
          </w:p>
        </w:tc>
      </w:tr>
    </w:tbl>
    <w:p w14:paraId="3707FB9A" w14:textId="77777777" w:rsidR="003540C0" w:rsidRPr="002450DD" w:rsidRDefault="003540C0" w:rsidP="002450DD">
      <w:pPr>
        <w:pStyle w:val="Paragraphe"/>
      </w:pPr>
    </w:p>
    <w:p w14:paraId="39856A07" w14:textId="5B21B41F" w:rsidR="003540C0" w:rsidRPr="003540C0" w:rsidRDefault="003540C0" w:rsidP="002650A1">
      <w:pPr>
        <w:pStyle w:val="Sous-titre-3"/>
      </w:pPr>
      <w:r w:rsidRPr="003540C0">
        <w:t xml:space="preserve">Locals involved in doing the </w:t>
      </w:r>
      <w:proofErr w:type="gramStart"/>
      <w:r w:rsidRPr="003540C0">
        <w:t>activity</w:t>
      </w:r>
      <w:proofErr w:type="gramEnd"/>
    </w:p>
    <w:p w14:paraId="2C404BA3" w14:textId="77777777" w:rsidR="00A3404F" w:rsidRPr="00A3404F" w:rsidRDefault="00A3404F" w:rsidP="00DB6594">
      <w:pPr>
        <w:pStyle w:val="Explications"/>
      </w:pPr>
      <w:r w:rsidRPr="00A3404F">
        <w:t>Describe their involvement in the appropriate row as necessary:</w:t>
      </w:r>
    </w:p>
    <w:tbl>
      <w:tblPr>
        <w:tblStyle w:val="Grilledutableau"/>
        <w:tblW w:w="0" w:type="auto"/>
        <w:tblCellMar>
          <w:top w:w="113" w:type="dxa"/>
          <w:left w:w="113" w:type="dxa"/>
          <w:bottom w:w="113" w:type="dxa"/>
          <w:right w:w="113" w:type="dxa"/>
        </w:tblCellMar>
        <w:tblLook w:val="04A0" w:firstRow="1" w:lastRow="0" w:firstColumn="1" w:lastColumn="0" w:noHBand="0" w:noVBand="1"/>
      </w:tblPr>
      <w:tblGrid>
        <w:gridCol w:w="10070"/>
      </w:tblGrid>
      <w:tr w:rsidR="003540C0" w:rsidRPr="00510353" w14:paraId="3FD19127" w14:textId="77777777" w:rsidTr="009D31E1">
        <w:trPr>
          <w:cantSplit/>
          <w:trHeight w:val="283"/>
          <w:tblHeader w:val="0"/>
        </w:trPr>
        <w:tc>
          <w:tcPr>
            <w:tcW w:w="10070" w:type="dxa"/>
            <w:tcBorders>
              <w:top w:val="single" w:sz="6" w:space="0" w:color="FFAC77"/>
              <w:left w:val="single" w:sz="6" w:space="0" w:color="FFAC77"/>
              <w:bottom w:val="single" w:sz="6" w:space="0" w:color="FFAC77"/>
              <w:right w:val="single" w:sz="6" w:space="0" w:color="FFAC77"/>
            </w:tcBorders>
            <w:shd w:val="clear" w:color="auto" w:fill="FFAC77"/>
          </w:tcPr>
          <w:p w14:paraId="0627CC34" w14:textId="2D24CB3A" w:rsidR="003540C0" w:rsidRPr="00510353" w:rsidRDefault="007430B2" w:rsidP="009D31E1">
            <w:pPr>
              <w:pStyle w:val="Tableau-Titre"/>
            </w:pPr>
            <w:r w:rsidRPr="007430B2">
              <w:t>Co-creators (e.g., locals and students collaborate to achieve something together)</w:t>
            </w:r>
          </w:p>
        </w:tc>
      </w:tr>
      <w:tr w:rsidR="003540C0" w:rsidRPr="003B406F" w14:paraId="36AB4621" w14:textId="77777777" w:rsidTr="009D31E1">
        <w:trPr>
          <w:cantSplit/>
          <w:trHeight w:val="83"/>
          <w:tblHeader w:val="0"/>
        </w:trPr>
        <w:tc>
          <w:tcPr>
            <w:tcW w:w="10070" w:type="dxa"/>
            <w:tcBorders>
              <w:top w:val="single" w:sz="6" w:space="0" w:color="FFAC77"/>
              <w:left w:val="single" w:sz="6" w:space="0" w:color="FFAC77"/>
              <w:bottom w:val="single" w:sz="6" w:space="0" w:color="FFAC77"/>
              <w:right w:val="single" w:sz="6" w:space="0" w:color="FFAC77"/>
            </w:tcBorders>
            <w:shd w:val="clear" w:color="auto" w:fill="auto"/>
          </w:tcPr>
          <w:p w14:paraId="65BA49BA" w14:textId="77777777" w:rsidR="003540C0" w:rsidRPr="003B406F" w:rsidRDefault="003540C0" w:rsidP="009D31E1">
            <w:pPr>
              <w:pStyle w:val="Tableau-Texte"/>
            </w:pPr>
            <w:r>
              <w:t>X</w:t>
            </w:r>
          </w:p>
        </w:tc>
      </w:tr>
    </w:tbl>
    <w:p w14:paraId="63AE267E" w14:textId="77777777" w:rsidR="003540C0" w:rsidRDefault="003540C0" w:rsidP="003540C0"/>
    <w:tbl>
      <w:tblPr>
        <w:tblStyle w:val="Grilledutableau"/>
        <w:tblW w:w="0" w:type="auto"/>
        <w:tblCellMar>
          <w:top w:w="113" w:type="dxa"/>
          <w:left w:w="113" w:type="dxa"/>
          <w:bottom w:w="113" w:type="dxa"/>
          <w:right w:w="113" w:type="dxa"/>
        </w:tblCellMar>
        <w:tblLook w:val="04A0" w:firstRow="1" w:lastRow="0" w:firstColumn="1" w:lastColumn="0" w:noHBand="0" w:noVBand="1"/>
      </w:tblPr>
      <w:tblGrid>
        <w:gridCol w:w="10070"/>
      </w:tblGrid>
      <w:tr w:rsidR="003540C0" w:rsidRPr="00510353" w14:paraId="6086C089" w14:textId="77777777" w:rsidTr="009D31E1">
        <w:trPr>
          <w:cantSplit/>
          <w:trHeight w:val="283"/>
          <w:tblHeader w:val="0"/>
        </w:trPr>
        <w:tc>
          <w:tcPr>
            <w:tcW w:w="10070" w:type="dxa"/>
            <w:tcBorders>
              <w:top w:val="single" w:sz="6" w:space="0" w:color="FFAC77"/>
              <w:left w:val="single" w:sz="6" w:space="0" w:color="FFAC77"/>
              <w:bottom w:val="single" w:sz="6" w:space="0" w:color="FFAC77"/>
              <w:right w:val="single" w:sz="6" w:space="0" w:color="FFAC77"/>
            </w:tcBorders>
            <w:shd w:val="clear" w:color="auto" w:fill="FFAC77"/>
          </w:tcPr>
          <w:p w14:paraId="2B07AD0E" w14:textId="15B23C26" w:rsidR="003540C0" w:rsidRPr="00510353" w:rsidRDefault="007430B2" w:rsidP="009D31E1">
            <w:pPr>
              <w:pStyle w:val="Tableau-Titre"/>
            </w:pPr>
            <w:r w:rsidRPr="007430B2">
              <w:t>Resources or sources of information (e.g., locals are there to answer students’ questions)</w:t>
            </w:r>
          </w:p>
        </w:tc>
      </w:tr>
      <w:tr w:rsidR="003540C0" w:rsidRPr="003B406F" w14:paraId="713CC393" w14:textId="77777777" w:rsidTr="009D31E1">
        <w:trPr>
          <w:cantSplit/>
          <w:trHeight w:val="83"/>
          <w:tblHeader w:val="0"/>
        </w:trPr>
        <w:tc>
          <w:tcPr>
            <w:tcW w:w="10070" w:type="dxa"/>
            <w:tcBorders>
              <w:top w:val="single" w:sz="6" w:space="0" w:color="FFAC77"/>
              <w:left w:val="single" w:sz="6" w:space="0" w:color="FFAC77"/>
              <w:bottom w:val="single" w:sz="6" w:space="0" w:color="FFAC77"/>
              <w:right w:val="single" w:sz="6" w:space="0" w:color="FFAC77"/>
            </w:tcBorders>
            <w:shd w:val="clear" w:color="auto" w:fill="auto"/>
          </w:tcPr>
          <w:p w14:paraId="2C95286E" w14:textId="77777777" w:rsidR="003540C0" w:rsidRPr="003B406F" w:rsidRDefault="003540C0" w:rsidP="009D31E1">
            <w:pPr>
              <w:pStyle w:val="Tableau-Texte"/>
            </w:pPr>
            <w:r>
              <w:t>X</w:t>
            </w:r>
          </w:p>
        </w:tc>
      </w:tr>
    </w:tbl>
    <w:p w14:paraId="4327C069" w14:textId="77777777" w:rsidR="003540C0" w:rsidRDefault="003540C0" w:rsidP="003540C0"/>
    <w:tbl>
      <w:tblPr>
        <w:tblStyle w:val="Grilledutableau"/>
        <w:tblW w:w="0" w:type="auto"/>
        <w:tblCellMar>
          <w:top w:w="113" w:type="dxa"/>
          <w:left w:w="113" w:type="dxa"/>
          <w:bottom w:w="113" w:type="dxa"/>
          <w:right w:w="113" w:type="dxa"/>
        </w:tblCellMar>
        <w:tblLook w:val="04A0" w:firstRow="1" w:lastRow="0" w:firstColumn="1" w:lastColumn="0" w:noHBand="0" w:noVBand="1"/>
      </w:tblPr>
      <w:tblGrid>
        <w:gridCol w:w="10070"/>
      </w:tblGrid>
      <w:tr w:rsidR="003540C0" w:rsidRPr="00510353" w14:paraId="034711A4" w14:textId="77777777" w:rsidTr="009D31E1">
        <w:trPr>
          <w:cantSplit/>
          <w:trHeight w:val="283"/>
          <w:tblHeader w:val="0"/>
        </w:trPr>
        <w:tc>
          <w:tcPr>
            <w:tcW w:w="10070" w:type="dxa"/>
            <w:tcBorders>
              <w:top w:val="single" w:sz="6" w:space="0" w:color="FFAC77"/>
              <w:left w:val="single" w:sz="6" w:space="0" w:color="FFAC77"/>
              <w:bottom w:val="single" w:sz="6" w:space="0" w:color="FFAC77"/>
              <w:right w:val="single" w:sz="6" w:space="0" w:color="FFAC77"/>
            </w:tcBorders>
            <w:shd w:val="clear" w:color="auto" w:fill="FFAC77"/>
          </w:tcPr>
          <w:p w14:paraId="670D4619" w14:textId="5B5E62E4" w:rsidR="003540C0" w:rsidRPr="00510353" w:rsidRDefault="007430B2" w:rsidP="009D31E1">
            <w:pPr>
              <w:pStyle w:val="Tableau-Titre"/>
            </w:pPr>
            <w:r w:rsidRPr="007430B2">
              <w:t>Supervisors (e.g., locals determine the quality or outcome of the activity)</w:t>
            </w:r>
          </w:p>
        </w:tc>
      </w:tr>
      <w:tr w:rsidR="003540C0" w:rsidRPr="003B406F" w14:paraId="381E5E8A" w14:textId="77777777" w:rsidTr="009D31E1">
        <w:trPr>
          <w:cantSplit/>
          <w:trHeight w:val="83"/>
          <w:tblHeader w:val="0"/>
        </w:trPr>
        <w:tc>
          <w:tcPr>
            <w:tcW w:w="10070" w:type="dxa"/>
            <w:tcBorders>
              <w:top w:val="single" w:sz="6" w:space="0" w:color="FFAC77"/>
              <w:left w:val="single" w:sz="6" w:space="0" w:color="FFAC77"/>
              <w:bottom w:val="single" w:sz="6" w:space="0" w:color="FFAC77"/>
              <w:right w:val="single" w:sz="6" w:space="0" w:color="FFAC77"/>
            </w:tcBorders>
            <w:shd w:val="clear" w:color="auto" w:fill="auto"/>
          </w:tcPr>
          <w:p w14:paraId="587C6AE9" w14:textId="77777777" w:rsidR="003540C0" w:rsidRPr="003B406F" w:rsidRDefault="003540C0" w:rsidP="009D31E1">
            <w:pPr>
              <w:pStyle w:val="Tableau-Texte"/>
            </w:pPr>
            <w:r>
              <w:t>X</w:t>
            </w:r>
          </w:p>
        </w:tc>
      </w:tr>
    </w:tbl>
    <w:p w14:paraId="714F8E04" w14:textId="77777777" w:rsidR="00C97D5C" w:rsidRPr="002450DD" w:rsidRDefault="00C97D5C" w:rsidP="002450DD">
      <w:pPr>
        <w:pStyle w:val="Paragraphe"/>
      </w:pPr>
    </w:p>
    <w:p w14:paraId="014CAE8B" w14:textId="77777777" w:rsidR="00C97D5C" w:rsidRPr="00C97D5C" w:rsidRDefault="00C97D5C" w:rsidP="002650A1">
      <w:pPr>
        <w:pStyle w:val="Sous-titre-3"/>
      </w:pPr>
      <w:r w:rsidRPr="00C97D5C">
        <w:t xml:space="preserve">Locals involved in reflecting and </w:t>
      </w:r>
      <w:proofErr w:type="gramStart"/>
      <w:r w:rsidRPr="00C97D5C">
        <w:t>assimilating</w:t>
      </w:r>
      <w:proofErr w:type="gramEnd"/>
    </w:p>
    <w:p w14:paraId="603B447E" w14:textId="77777777" w:rsidR="00A3404F" w:rsidRPr="00DB6594" w:rsidRDefault="00A3404F" w:rsidP="00DB6594">
      <w:pPr>
        <w:pStyle w:val="Explications"/>
      </w:pPr>
      <w:r w:rsidRPr="00DB6594">
        <w:t>Describe their involvement in the appropriate row as necessary:</w:t>
      </w:r>
    </w:p>
    <w:tbl>
      <w:tblPr>
        <w:tblStyle w:val="Grilledutableau"/>
        <w:tblW w:w="0" w:type="auto"/>
        <w:tblCellMar>
          <w:top w:w="113" w:type="dxa"/>
          <w:left w:w="113" w:type="dxa"/>
          <w:bottom w:w="113" w:type="dxa"/>
          <w:right w:w="113" w:type="dxa"/>
        </w:tblCellMar>
        <w:tblLook w:val="04A0" w:firstRow="1" w:lastRow="0" w:firstColumn="1" w:lastColumn="0" w:noHBand="0" w:noVBand="1"/>
      </w:tblPr>
      <w:tblGrid>
        <w:gridCol w:w="10070"/>
      </w:tblGrid>
      <w:tr w:rsidR="00C97D5C" w14:paraId="7428D686" w14:textId="77777777" w:rsidTr="009D31E1">
        <w:trPr>
          <w:cantSplit/>
          <w:trHeight w:val="283"/>
          <w:tblHeader w:val="0"/>
        </w:trPr>
        <w:tc>
          <w:tcPr>
            <w:tcW w:w="10070" w:type="dxa"/>
            <w:tcBorders>
              <w:top w:val="single" w:sz="6" w:space="0" w:color="92ABFE"/>
              <w:left w:val="single" w:sz="6" w:space="0" w:color="92ABFD"/>
              <w:bottom w:val="nil"/>
              <w:right w:val="single" w:sz="6" w:space="0" w:color="92ABFD"/>
            </w:tcBorders>
            <w:shd w:val="clear" w:color="auto" w:fill="92ABFD"/>
          </w:tcPr>
          <w:p w14:paraId="789B2D61" w14:textId="446675D0" w:rsidR="00C97D5C" w:rsidRPr="00510353" w:rsidRDefault="000C5AE8" w:rsidP="009D31E1">
            <w:pPr>
              <w:pStyle w:val="Tableau-Titre"/>
            </w:pPr>
            <w:r w:rsidRPr="000C5AE8">
              <w:t>Co-creators of meaning (e.g., locals help students to make sense of the experience)</w:t>
            </w:r>
          </w:p>
        </w:tc>
      </w:tr>
      <w:tr w:rsidR="00C97D5C" w14:paraId="62AF000E" w14:textId="77777777" w:rsidTr="009D31E1">
        <w:trPr>
          <w:cantSplit/>
          <w:trHeight w:val="83"/>
          <w:tblHeader w:val="0"/>
        </w:trPr>
        <w:tc>
          <w:tcPr>
            <w:tcW w:w="10070" w:type="dxa"/>
            <w:tcBorders>
              <w:top w:val="single" w:sz="6" w:space="0" w:color="92ABFE"/>
              <w:left w:val="single" w:sz="6" w:space="0" w:color="92ABFD"/>
              <w:bottom w:val="single" w:sz="6" w:space="0" w:color="92ABFE"/>
              <w:right w:val="single" w:sz="6" w:space="0" w:color="92ABFD"/>
            </w:tcBorders>
            <w:shd w:val="clear" w:color="auto" w:fill="auto"/>
          </w:tcPr>
          <w:p w14:paraId="5DBACF49" w14:textId="77777777" w:rsidR="00C97D5C" w:rsidRPr="003B406F" w:rsidRDefault="00C97D5C" w:rsidP="009D31E1">
            <w:pPr>
              <w:pStyle w:val="Tableau-Texte"/>
            </w:pPr>
            <w:r>
              <w:t>X</w:t>
            </w:r>
          </w:p>
        </w:tc>
      </w:tr>
    </w:tbl>
    <w:p w14:paraId="013A6D5F" w14:textId="39828B03" w:rsidR="00C97D5C" w:rsidRDefault="00C43033" w:rsidP="00C97D5C">
      <w:r>
        <w:br w:type="page"/>
      </w:r>
    </w:p>
    <w:tbl>
      <w:tblPr>
        <w:tblStyle w:val="Grilledutableau"/>
        <w:tblW w:w="0" w:type="auto"/>
        <w:tblCellMar>
          <w:top w:w="113" w:type="dxa"/>
          <w:left w:w="113" w:type="dxa"/>
          <w:bottom w:w="113" w:type="dxa"/>
          <w:right w:w="113" w:type="dxa"/>
        </w:tblCellMar>
        <w:tblLook w:val="04A0" w:firstRow="1" w:lastRow="0" w:firstColumn="1" w:lastColumn="0" w:noHBand="0" w:noVBand="1"/>
      </w:tblPr>
      <w:tblGrid>
        <w:gridCol w:w="10070"/>
      </w:tblGrid>
      <w:tr w:rsidR="00C97D5C" w:rsidRPr="003B406F" w14:paraId="131755C6" w14:textId="77777777" w:rsidTr="009D31E1">
        <w:trPr>
          <w:cantSplit/>
          <w:trHeight w:val="83"/>
          <w:tblHeader w:val="0"/>
        </w:trPr>
        <w:tc>
          <w:tcPr>
            <w:tcW w:w="10070" w:type="dxa"/>
            <w:tcBorders>
              <w:top w:val="nil"/>
              <w:left w:val="single" w:sz="6" w:space="0" w:color="92ABFD"/>
              <w:bottom w:val="nil"/>
              <w:right w:val="single" w:sz="6" w:space="0" w:color="92ABFD"/>
            </w:tcBorders>
            <w:shd w:val="clear" w:color="auto" w:fill="92ABFE"/>
          </w:tcPr>
          <w:p w14:paraId="57D14A2C" w14:textId="23A4014F" w:rsidR="00C97D5C" w:rsidRPr="003B406F" w:rsidRDefault="000C5AE8" w:rsidP="009D31E1">
            <w:pPr>
              <w:pStyle w:val="Tableau-Titre"/>
            </w:pPr>
            <w:r w:rsidRPr="000C5AE8">
              <w:lastRenderedPageBreak/>
              <w:t>Verification (e.g., locals engage with students at the end of the reflective process to confirm or correct conclusions)</w:t>
            </w:r>
          </w:p>
        </w:tc>
      </w:tr>
      <w:tr w:rsidR="00C97D5C" w14:paraId="689BE5B2" w14:textId="77777777" w:rsidTr="009D31E1">
        <w:trPr>
          <w:cantSplit/>
          <w:trHeight w:val="83"/>
          <w:tblHeader w:val="0"/>
        </w:trPr>
        <w:tc>
          <w:tcPr>
            <w:tcW w:w="10070" w:type="dxa"/>
            <w:tcBorders>
              <w:top w:val="nil"/>
              <w:left w:val="single" w:sz="6" w:space="0" w:color="92ABFD"/>
              <w:bottom w:val="single" w:sz="6" w:space="0" w:color="92ABFE"/>
              <w:right w:val="single" w:sz="6" w:space="0" w:color="92ABFD"/>
            </w:tcBorders>
            <w:shd w:val="clear" w:color="auto" w:fill="auto"/>
          </w:tcPr>
          <w:p w14:paraId="014253F7" w14:textId="77777777" w:rsidR="00C97D5C" w:rsidRDefault="00C97D5C" w:rsidP="009D31E1">
            <w:pPr>
              <w:pStyle w:val="Tableau-Texte"/>
            </w:pPr>
            <w:r>
              <w:t>X</w:t>
            </w:r>
          </w:p>
        </w:tc>
      </w:tr>
    </w:tbl>
    <w:p w14:paraId="52C035AC" w14:textId="65D2F782" w:rsidR="00C97D5C" w:rsidRDefault="00C97D5C" w:rsidP="002450DD">
      <w:pPr>
        <w:pStyle w:val="Paragraphe"/>
      </w:pPr>
    </w:p>
    <w:p w14:paraId="075F9B56" w14:textId="77777777" w:rsidR="00C97D5C" w:rsidRPr="00C97D5C" w:rsidRDefault="00C97D5C" w:rsidP="002650A1">
      <w:pPr>
        <w:pStyle w:val="Sous-titre-3"/>
      </w:pPr>
      <w:r w:rsidRPr="00C97D5C">
        <w:t xml:space="preserve">Locals involved in </w:t>
      </w:r>
      <w:proofErr w:type="gramStart"/>
      <w:r w:rsidRPr="00C97D5C">
        <w:t>application</w:t>
      </w:r>
      <w:proofErr w:type="gramEnd"/>
    </w:p>
    <w:p w14:paraId="0B904C35" w14:textId="77777777" w:rsidR="00A3404F" w:rsidRPr="00FC1BBF" w:rsidRDefault="00A3404F" w:rsidP="00A3404F">
      <w:pPr>
        <w:pStyle w:val="Explications"/>
      </w:pPr>
      <w:r w:rsidRPr="00FC1BBF">
        <w:t>Describe their involvement in the appropriate row as necessary:</w:t>
      </w:r>
    </w:p>
    <w:tbl>
      <w:tblPr>
        <w:tblStyle w:val="Grilledutableau"/>
        <w:tblW w:w="0" w:type="auto"/>
        <w:tblCellMar>
          <w:top w:w="113" w:type="dxa"/>
          <w:left w:w="113" w:type="dxa"/>
          <w:bottom w:w="113" w:type="dxa"/>
          <w:right w:w="113" w:type="dxa"/>
        </w:tblCellMar>
        <w:tblLook w:val="04A0" w:firstRow="1" w:lastRow="0" w:firstColumn="1" w:lastColumn="0" w:noHBand="0" w:noVBand="1"/>
      </w:tblPr>
      <w:tblGrid>
        <w:gridCol w:w="10070"/>
      </w:tblGrid>
      <w:tr w:rsidR="00C97D5C" w:rsidRPr="00510353" w14:paraId="49A39FBF" w14:textId="77777777" w:rsidTr="009D31E1">
        <w:trPr>
          <w:cantSplit/>
          <w:trHeight w:val="283"/>
          <w:tblHeader w:val="0"/>
        </w:trPr>
        <w:tc>
          <w:tcPr>
            <w:tcW w:w="10070" w:type="dxa"/>
            <w:tcBorders>
              <w:top w:val="single" w:sz="6" w:space="0" w:color="FFAC77"/>
              <w:left w:val="single" w:sz="6" w:space="0" w:color="FFAC77"/>
              <w:bottom w:val="single" w:sz="6" w:space="0" w:color="FFAC77"/>
              <w:right w:val="single" w:sz="6" w:space="0" w:color="FFAC77"/>
            </w:tcBorders>
            <w:shd w:val="clear" w:color="auto" w:fill="FFAC77"/>
          </w:tcPr>
          <w:p w14:paraId="1654ADFE" w14:textId="0C65BD38" w:rsidR="00C97D5C" w:rsidRPr="00510353" w:rsidRDefault="000C5AE8" w:rsidP="009D31E1">
            <w:pPr>
              <w:pStyle w:val="Tableau-Titre"/>
            </w:pPr>
            <w:r w:rsidRPr="000C5AE8">
              <w:t>Locals are the recipients or beneficiaries of a product or outcome (e.g., a thank you letter, a video about local people, a mural created in a community)</w:t>
            </w:r>
          </w:p>
        </w:tc>
      </w:tr>
      <w:tr w:rsidR="00C97D5C" w:rsidRPr="003B406F" w14:paraId="6044EB40" w14:textId="77777777" w:rsidTr="009D31E1">
        <w:trPr>
          <w:cantSplit/>
          <w:trHeight w:val="83"/>
          <w:tblHeader w:val="0"/>
        </w:trPr>
        <w:tc>
          <w:tcPr>
            <w:tcW w:w="10070" w:type="dxa"/>
            <w:tcBorders>
              <w:top w:val="single" w:sz="6" w:space="0" w:color="FFAC77"/>
              <w:left w:val="single" w:sz="6" w:space="0" w:color="FFAC77"/>
              <w:bottom w:val="single" w:sz="6" w:space="0" w:color="FFAC77"/>
              <w:right w:val="single" w:sz="6" w:space="0" w:color="FFAC77"/>
            </w:tcBorders>
            <w:shd w:val="clear" w:color="auto" w:fill="auto"/>
          </w:tcPr>
          <w:p w14:paraId="25343E40" w14:textId="77777777" w:rsidR="00C97D5C" w:rsidRPr="003B406F" w:rsidRDefault="00C97D5C" w:rsidP="009D31E1">
            <w:pPr>
              <w:pStyle w:val="Tableau-Texte"/>
            </w:pPr>
            <w:r>
              <w:t>X</w:t>
            </w:r>
          </w:p>
        </w:tc>
      </w:tr>
    </w:tbl>
    <w:p w14:paraId="4F01D376" w14:textId="77777777" w:rsidR="00C97D5C" w:rsidRDefault="00C97D5C" w:rsidP="00C97D5C"/>
    <w:tbl>
      <w:tblPr>
        <w:tblStyle w:val="Grilledutableau"/>
        <w:tblW w:w="0" w:type="auto"/>
        <w:tblCellMar>
          <w:top w:w="113" w:type="dxa"/>
          <w:left w:w="113" w:type="dxa"/>
          <w:bottom w:w="113" w:type="dxa"/>
          <w:right w:w="113" w:type="dxa"/>
        </w:tblCellMar>
        <w:tblLook w:val="04A0" w:firstRow="1" w:lastRow="0" w:firstColumn="1" w:lastColumn="0" w:noHBand="0" w:noVBand="1"/>
      </w:tblPr>
      <w:tblGrid>
        <w:gridCol w:w="10070"/>
      </w:tblGrid>
      <w:tr w:rsidR="00C97D5C" w:rsidRPr="00510353" w14:paraId="4B6B8703" w14:textId="77777777" w:rsidTr="000C5AE8">
        <w:trPr>
          <w:cantSplit/>
          <w:trHeight w:val="863"/>
          <w:tblHeader w:val="0"/>
        </w:trPr>
        <w:tc>
          <w:tcPr>
            <w:tcW w:w="10070" w:type="dxa"/>
            <w:tcBorders>
              <w:top w:val="single" w:sz="6" w:space="0" w:color="FFAC77"/>
              <w:left w:val="single" w:sz="6" w:space="0" w:color="FFAC77"/>
              <w:bottom w:val="single" w:sz="6" w:space="0" w:color="FFAC77"/>
              <w:right w:val="single" w:sz="6" w:space="0" w:color="FFAC77"/>
            </w:tcBorders>
            <w:shd w:val="clear" w:color="auto" w:fill="FFAC77"/>
          </w:tcPr>
          <w:p w14:paraId="141A2E36" w14:textId="7C31BE52" w:rsidR="00C97D5C" w:rsidRPr="00510353" w:rsidRDefault="000C5AE8" w:rsidP="009D31E1">
            <w:pPr>
              <w:pStyle w:val="Tableau-Titre"/>
            </w:pPr>
            <w:r w:rsidRPr="000C5AE8">
              <w:t>Locals as enrichers (e.g., locals observe final products and enhance or enrich them by adding their own comments and reactions, such as by commenting on student blogs or on the group’s Facebook page)</w:t>
            </w:r>
          </w:p>
        </w:tc>
      </w:tr>
      <w:tr w:rsidR="00C97D5C" w:rsidRPr="003B406F" w14:paraId="3C2E4E15" w14:textId="77777777" w:rsidTr="009D31E1">
        <w:trPr>
          <w:cantSplit/>
          <w:trHeight w:val="83"/>
          <w:tblHeader w:val="0"/>
        </w:trPr>
        <w:tc>
          <w:tcPr>
            <w:tcW w:w="10070" w:type="dxa"/>
            <w:tcBorders>
              <w:top w:val="single" w:sz="6" w:space="0" w:color="FFAC77"/>
              <w:left w:val="single" w:sz="6" w:space="0" w:color="FFAC77"/>
              <w:bottom w:val="single" w:sz="6" w:space="0" w:color="FFAC77"/>
              <w:right w:val="single" w:sz="6" w:space="0" w:color="FFAC77"/>
            </w:tcBorders>
            <w:shd w:val="clear" w:color="auto" w:fill="auto"/>
          </w:tcPr>
          <w:p w14:paraId="77275D2C" w14:textId="77777777" w:rsidR="00C97D5C" w:rsidRPr="003B406F" w:rsidRDefault="00C97D5C" w:rsidP="009D31E1">
            <w:pPr>
              <w:pStyle w:val="Tableau-Texte"/>
            </w:pPr>
            <w:r>
              <w:t>X</w:t>
            </w:r>
          </w:p>
        </w:tc>
      </w:tr>
    </w:tbl>
    <w:p w14:paraId="47FEA2C8" w14:textId="77777777" w:rsidR="00B706DB" w:rsidRPr="00CB22C3" w:rsidRDefault="00B706DB" w:rsidP="00CB22C3"/>
    <w:p w14:paraId="1DCF8F5C" w14:textId="4F4796EA" w:rsidR="00B706DB" w:rsidRPr="00B706DB" w:rsidRDefault="00B706DB" w:rsidP="00CB22C3">
      <w:pPr>
        <w:pStyle w:val="Sous-titre-1"/>
      </w:pPr>
      <w:r w:rsidRPr="003540C0">
        <w:t xml:space="preserve">Step </w:t>
      </w:r>
      <w:r>
        <w:t>4</w:t>
      </w:r>
      <w:r w:rsidRPr="003540C0">
        <w:t>:</w:t>
      </w:r>
      <w:r w:rsidR="00CB22C3">
        <w:t xml:space="preserve"> </w:t>
      </w:r>
      <w:r w:rsidRPr="00B706DB">
        <w:t xml:space="preserve">Prepare the </w:t>
      </w:r>
      <w:proofErr w:type="gramStart"/>
      <w:r w:rsidRPr="00B706DB">
        <w:t>learning</w:t>
      </w:r>
      <w:proofErr w:type="gramEnd"/>
      <w:r w:rsidRPr="00B706DB">
        <w:t xml:space="preserve"> </w:t>
      </w:r>
    </w:p>
    <w:p w14:paraId="3B32B073" w14:textId="77777777" w:rsidR="00C853CA" w:rsidRPr="00C853CA" w:rsidRDefault="00C853CA" w:rsidP="00C853CA">
      <w:pPr>
        <w:pStyle w:val="Explications"/>
      </w:pPr>
      <w:r w:rsidRPr="00C853CA">
        <w:t>Decide what students should be able to do by the end of the activity and how you will prepare them for learning by answering the following questions.</w:t>
      </w:r>
    </w:p>
    <w:p w14:paraId="70BE34DC" w14:textId="354BE23B" w:rsidR="00B706DB" w:rsidRPr="00C853CA" w:rsidRDefault="00B706DB" w:rsidP="00C853CA">
      <w:pPr>
        <w:pStyle w:val="Explications"/>
      </w:pPr>
      <w:r w:rsidRPr="00C853CA">
        <w:t>Describe the learning process in the appropriate row:</w:t>
      </w:r>
    </w:p>
    <w:tbl>
      <w:tblPr>
        <w:tblStyle w:val="Grilledutableau"/>
        <w:tblW w:w="0" w:type="auto"/>
        <w:tblCellMar>
          <w:top w:w="113" w:type="dxa"/>
          <w:left w:w="113" w:type="dxa"/>
          <w:bottom w:w="113" w:type="dxa"/>
          <w:right w:w="113" w:type="dxa"/>
        </w:tblCellMar>
        <w:tblLook w:val="04A0" w:firstRow="1" w:lastRow="0" w:firstColumn="1" w:lastColumn="0" w:noHBand="0" w:noVBand="1"/>
      </w:tblPr>
      <w:tblGrid>
        <w:gridCol w:w="10070"/>
      </w:tblGrid>
      <w:tr w:rsidR="00B706DB" w14:paraId="08F6C47B" w14:textId="77777777" w:rsidTr="009D31E1">
        <w:trPr>
          <w:cantSplit/>
          <w:trHeight w:val="283"/>
          <w:tblHeader w:val="0"/>
        </w:trPr>
        <w:tc>
          <w:tcPr>
            <w:tcW w:w="10070" w:type="dxa"/>
            <w:tcBorders>
              <w:top w:val="single" w:sz="6" w:space="0" w:color="92ABFE"/>
              <w:left w:val="single" w:sz="6" w:space="0" w:color="92ABFD"/>
              <w:bottom w:val="nil"/>
              <w:right w:val="single" w:sz="6" w:space="0" w:color="92ABFD"/>
            </w:tcBorders>
            <w:shd w:val="clear" w:color="auto" w:fill="92ABFD"/>
          </w:tcPr>
          <w:p w14:paraId="4BFECC77" w14:textId="7AEBC870" w:rsidR="00B706DB" w:rsidRPr="00510353" w:rsidRDefault="00C853CA" w:rsidP="009D31E1">
            <w:pPr>
              <w:pStyle w:val="Tableau-Titre"/>
            </w:pPr>
            <w:r w:rsidRPr="00C853CA">
              <w:t>What will students be able to do by the end of this activity?</w:t>
            </w:r>
          </w:p>
        </w:tc>
      </w:tr>
      <w:tr w:rsidR="00B706DB" w14:paraId="07BFE1A2" w14:textId="77777777" w:rsidTr="009D31E1">
        <w:trPr>
          <w:cantSplit/>
          <w:trHeight w:val="83"/>
          <w:tblHeader w:val="0"/>
        </w:trPr>
        <w:tc>
          <w:tcPr>
            <w:tcW w:w="10070" w:type="dxa"/>
            <w:tcBorders>
              <w:top w:val="single" w:sz="6" w:space="0" w:color="92ABFE"/>
              <w:left w:val="single" w:sz="6" w:space="0" w:color="92ABFD"/>
              <w:bottom w:val="single" w:sz="6" w:space="0" w:color="92ABFE"/>
              <w:right w:val="single" w:sz="6" w:space="0" w:color="92ABFD"/>
            </w:tcBorders>
            <w:shd w:val="clear" w:color="auto" w:fill="auto"/>
          </w:tcPr>
          <w:p w14:paraId="7DDC4E97" w14:textId="77777777" w:rsidR="00B706DB" w:rsidRPr="003B406F" w:rsidRDefault="00B706DB" w:rsidP="009D31E1">
            <w:pPr>
              <w:pStyle w:val="Tableau-Texte"/>
            </w:pPr>
            <w:r>
              <w:t>X</w:t>
            </w:r>
          </w:p>
        </w:tc>
      </w:tr>
    </w:tbl>
    <w:p w14:paraId="673FB12E" w14:textId="77777777" w:rsidR="00B706DB" w:rsidRDefault="00B706DB" w:rsidP="00B706DB"/>
    <w:tbl>
      <w:tblPr>
        <w:tblStyle w:val="Grilledutableau"/>
        <w:tblW w:w="0" w:type="auto"/>
        <w:tblCellMar>
          <w:top w:w="113" w:type="dxa"/>
          <w:left w:w="113" w:type="dxa"/>
          <w:bottom w:w="113" w:type="dxa"/>
          <w:right w:w="113" w:type="dxa"/>
        </w:tblCellMar>
        <w:tblLook w:val="04A0" w:firstRow="1" w:lastRow="0" w:firstColumn="1" w:lastColumn="0" w:noHBand="0" w:noVBand="1"/>
      </w:tblPr>
      <w:tblGrid>
        <w:gridCol w:w="10070"/>
      </w:tblGrid>
      <w:tr w:rsidR="00B706DB" w:rsidRPr="003B406F" w14:paraId="0A5296CC" w14:textId="77777777" w:rsidTr="009D31E1">
        <w:trPr>
          <w:cantSplit/>
          <w:trHeight w:val="83"/>
          <w:tblHeader w:val="0"/>
        </w:trPr>
        <w:tc>
          <w:tcPr>
            <w:tcW w:w="10070" w:type="dxa"/>
            <w:tcBorders>
              <w:top w:val="nil"/>
              <w:left w:val="single" w:sz="6" w:space="0" w:color="92ABFD"/>
              <w:bottom w:val="nil"/>
              <w:right w:val="single" w:sz="6" w:space="0" w:color="92ABFD"/>
            </w:tcBorders>
            <w:shd w:val="clear" w:color="auto" w:fill="92ABFE"/>
          </w:tcPr>
          <w:p w14:paraId="117D2DCC" w14:textId="2C8B76BF" w:rsidR="00B706DB" w:rsidRPr="003B406F" w:rsidRDefault="00C853CA" w:rsidP="009D31E1">
            <w:pPr>
              <w:pStyle w:val="Tableau-Titre"/>
            </w:pPr>
            <w:r w:rsidRPr="00C853CA">
              <w:t>What will you need to teach the students in pre-departure meetings/classes? How does the activity in the host country link to pre-departure learning?</w:t>
            </w:r>
          </w:p>
        </w:tc>
      </w:tr>
      <w:tr w:rsidR="00B706DB" w14:paraId="6316CA04" w14:textId="77777777" w:rsidTr="009D31E1">
        <w:trPr>
          <w:cantSplit/>
          <w:trHeight w:val="83"/>
          <w:tblHeader w:val="0"/>
        </w:trPr>
        <w:tc>
          <w:tcPr>
            <w:tcW w:w="10070" w:type="dxa"/>
            <w:tcBorders>
              <w:top w:val="nil"/>
              <w:left w:val="single" w:sz="6" w:space="0" w:color="92ABFD"/>
              <w:bottom w:val="single" w:sz="6" w:space="0" w:color="92ABFE"/>
              <w:right w:val="single" w:sz="6" w:space="0" w:color="92ABFD"/>
            </w:tcBorders>
            <w:shd w:val="clear" w:color="auto" w:fill="auto"/>
          </w:tcPr>
          <w:p w14:paraId="1D6FBF9E" w14:textId="77777777" w:rsidR="00B706DB" w:rsidRDefault="00B706DB" w:rsidP="009D31E1">
            <w:pPr>
              <w:pStyle w:val="Tableau-Texte"/>
            </w:pPr>
            <w:r>
              <w:t>X</w:t>
            </w:r>
          </w:p>
        </w:tc>
      </w:tr>
    </w:tbl>
    <w:p w14:paraId="5B8FFDA3" w14:textId="77777777" w:rsidR="00B706DB" w:rsidRDefault="00B706DB" w:rsidP="00C97D5C"/>
    <w:tbl>
      <w:tblPr>
        <w:tblStyle w:val="Grilledutableau"/>
        <w:tblW w:w="0" w:type="auto"/>
        <w:tblCellMar>
          <w:top w:w="113" w:type="dxa"/>
          <w:left w:w="113" w:type="dxa"/>
          <w:bottom w:w="113" w:type="dxa"/>
          <w:right w:w="113" w:type="dxa"/>
        </w:tblCellMar>
        <w:tblLook w:val="04A0" w:firstRow="1" w:lastRow="0" w:firstColumn="1" w:lastColumn="0" w:noHBand="0" w:noVBand="1"/>
      </w:tblPr>
      <w:tblGrid>
        <w:gridCol w:w="10070"/>
      </w:tblGrid>
      <w:tr w:rsidR="00B706DB" w:rsidRPr="003B406F" w14:paraId="459ED3B8" w14:textId="77777777" w:rsidTr="009D31E1">
        <w:trPr>
          <w:cantSplit/>
          <w:trHeight w:val="83"/>
          <w:tblHeader w:val="0"/>
        </w:trPr>
        <w:tc>
          <w:tcPr>
            <w:tcW w:w="10070" w:type="dxa"/>
            <w:tcBorders>
              <w:top w:val="nil"/>
              <w:left w:val="single" w:sz="6" w:space="0" w:color="92ABFD"/>
              <w:bottom w:val="nil"/>
              <w:right w:val="single" w:sz="6" w:space="0" w:color="92ABFD"/>
            </w:tcBorders>
            <w:shd w:val="clear" w:color="auto" w:fill="92ABFE"/>
          </w:tcPr>
          <w:p w14:paraId="2B67BBDD" w14:textId="053117A5" w:rsidR="00B706DB" w:rsidRPr="003B406F" w:rsidRDefault="00C853CA" w:rsidP="009D31E1">
            <w:pPr>
              <w:pStyle w:val="Tableau-Titre"/>
            </w:pPr>
            <w:r w:rsidRPr="00C853CA">
              <w:t>What will you need to teach students during the trip? How much time will you need during the trip to teach them?</w:t>
            </w:r>
            <w:r>
              <w:t xml:space="preserve">  </w:t>
            </w:r>
          </w:p>
        </w:tc>
      </w:tr>
      <w:tr w:rsidR="00B706DB" w14:paraId="4FDD8351" w14:textId="77777777" w:rsidTr="009D31E1">
        <w:trPr>
          <w:cantSplit/>
          <w:trHeight w:val="83"/>
          <w:tblHeader w:val="0"/>
        </w:trPr>
        <w:tc>
          <w:tcPr>
            <w:tcW w:w="10070" w:type="dxa"/>
            <w:tcBorders>
              <w:top w:val="nil"/>
              <w:left w:val="single" w:sz="6" w:space="0" w:color="92ABFD"/>
              <w:bottom w:val="single" w:sz="6" w:space="0" w:color="92ABFE"/>
              <w:right w:val="single" w:sz="6" w:space="0" w:color="92ABFD"/>
            </w:tcBorders>
            <w:shd w:val="clear" w:color="auto" w:fill="auto"/>
          </w:tcPr>
          <w:p w14:paraId="792D09CA" w14:textId="77777777" w:rsidR="00B706DB" w:rsidRDefault="00B706DB" w:rsidP="009D31E1">
            <w:pPr>
              <w:pStyle w:val="Tableau-Texte"/>
            </w:pPr>
            <w:r>
              <w:t>X</w:t>
            </w:r>
          </w:p>
        </w:tc>
      </w:tr>
    </w:tbl>
    <w:p w14:paraId="1ACC51B8" w14:textId="77777777" w:rsidR="00B706DB" w:rsidRDefault="00B706DB" w:rsidP="00C97D5C"/>
    <w:tbl>
      <w:tblPr>
        <w:tblStyle w:val="Grilledutableau"/>
        <w:tblW w:w="0" w:type="auto"/>
        <w:tblCellMar>
          <w:top w:w="113" w:type="dxa"/>
          <w:left w:w="113" w:type="dxa"/>
          <w:bottom w:w="113" w:type="dxa"/>
          <w:right w:w="113" w:type="dxa"/>
        </w:tblCellMar>
        <w:tblLook w:val="04A0" w:firstRow="1" w:lastRow="0" w:firstColumn="1" w:lastColumn="0" w:noHBand="0" w:noVBand="1"/>
      </w:tblPr>
      <w:tblGrid>
        <w:gridCol w:w="10070"/>
      </w:tblGrid>
      <w:tr w:rsidR="00B706DB" w:rsidRPr="003B406F" w14:paraId="285BE099" w14:textId="77777777" w:rsidTr="009D31E1">
        <w:trPr>
          <w:cantSplit/>
          <w:trHeight w:val="83"/>
          <w:tblHeader w:val="0"/>
        </w:trPr>
        <w:tc>
          <w:tcPr>
            <w:tcW w:w="10070" w:type="dxa"/>
            <w:tcBorders>
              <w:top w:val="nil"/>
              <w:left w:val="single" w:sz="6" w:space="0" w:color="92ABFD"/>
              <w:bottom w:val="nil"/>
              <w:right w:val="single" w:sz="6" w:space="0" w:color="92ABFD"/>
            </w:tcBorders>
            <w:shd w:val="clear" w:color="auto" w:fill="92ABFE"/>
          </w:tcPr>
          <w:p w14:paraId="580A90A5" w14:textId="3ADE9E5C" w:rsidR="00B706DB" w:rsidRPr="003B406F" w:rsidRDefault="00C853CA" w:rsidP="009D31E1">
            <w:pPr>
              <w:pStyle w:val="Tableau-Titre"/>
            </w:pPr>
            <w:r w:rsidRPr="00C853CA">
              <w:t>How can you go about preparing students? (e.g., by delegating pre-departure tasks to students, by having students do at-home preparation)?</w:t>
            </w:r>
          </w:p>
        </w:tc>
      </w:tr>
      <w:tr w:rsidR="00B706DB" w14:paraId="68ADE87C" w14:textId="77777777" w:rsidTr="009D31E1">
        <w:trPr>
          <w:cantSplit/>
          <w:trHeight w:val="83"/>
          <w:tblHeader w:val="0"/>
        </w:trPr>
        <w:tc>
          <w:tcPr>
            <w:tcW w:w="10070" w:type="dxa"/>
            <w:tcBorders>
              <w:top w:val="nil"/>
              <w:left w:val="single" w:sz="6" w:space="0" w:color="92ABFD"/>
              <w:bottom w:val="single" w:sz="6" w:space="0" w:color="92ABFE"/>
              <w:right w:val="single" w:sz="6" w:space="0" w:color="92ABFD"/>
            </w:tcBorders>
            <w:shd w:val="clear" w:color="auto" w:fill="auto"/>
          </w:tcPr>
          <w:p w14:paraId="67C416DC" w14:textId="77777777" w:rsidR="00B706DB" w:rsidRDefault="00B706DB" w:rsidP="009D31E1">
            <w:pPr>
              <w:pStyle w:val="Tableau-Texte"/>
            </w:pPr>
            <w:r>
              <w:t>X</w:t>
            </w:r>
          </w:p>
        </w:tc>
      </w:tr>
    </w:tbl>
    <w:p w14:paraId="2558BAFF" w14:textId="77777777" w:rsidR="00B706DB" w:rsidRDefault="00B706DB" w:rsidP="00C97D5C"/>
    <w:tbl>
      <w:tblPr>
        <w:tblStyle w:val="Grilledutableau"/>
        <w:tblW w:w="0" w:type="auto"/>
        <w:tblCellMar>
          <w:top w:w="113" w:type="dxa"/>
          <w:left w:w="113" w:type="dxa"/>
          <w:bottom w:w="113" w:type="dxa"/>
          <w:right w:w="113" w:type="dxa"/>
        </w:tblCellMar>
        <w:tblLook w:val="04A0" w:firstRow="1" w:lastRow="0" w:firstColumn="1" w:lastColumn="0" w:noHBand="0" w:noVBand="1"/>
      </w:tblPr>
      <w:tblGrid>
        <w:gridCol w:w="10070"/>
      </w:tblGrid>
      <w:tr w:rsidR="00B706DB" w:rsidRPr="003B406F" w14:paraId="320AE18A" w14:textId="77777777" w:rsidTr="009D31E1">
        <w:trPr>
          <w:cantSplit/>
          <w:trHeight w:val="83"/>
          <w:tblHeader w:val="0"/>
        </w:trPr>
        <w:tc>
          <w:tcPr>
            <w:tcW w:w="10070" w:type="dxa"/>
            <w:tcBorders>
              <w:top w:val="nil"/>
              <w:left w:val="single" w:sz="6" w:space="0" w:color="92ABFD"/>
              <w:bottom w:val="nil"/>
              <w:right w:val="single" w:sz="6" w:space="0" w:color="92ABFD"/>
            </w:tcBorders>
            <w:shd w:val="clear" w:color="auto" w:fill="92ABFE"/>
          </w:tcPr>
          <w:p w14:paraId="4DFB0565" w14:textId="03898EEF" w:rsidR="00B706DB" w:rsidRPr="003B406F" w:rsidRDefault="00C853CA" w:rsidP="009D31E1">
            <w:pPr>
              <w:pStyle w:val="Tableau-Titre"/>
            </w:pPr>
            <w:r w:rsidRPr="00C853CA">
              <w:t>Do you need to reserve any special events or resource people (e.g., book a walking tour, reserve a swimming pool, buy tickets for a museum visit)?</w:t>
            </w:r>
          </w:p>
        </w:tc>
      </w:tr>
      <w:tr w:rsidR="00B706DB" w14:paraId="1DF5C577" w14:textId="77777777" w:rsidTr="009D31E1">
        <w:trPr>
          <w:cantSplit/>
          <w:trHeight w:val="83"/>
          <w:tblHeader w:val="0"/>
        </w:trPr>
        <w:tc>
          <w:tcPr>
            <w:tcW w:w="10070" w:type="dxa"/>
            <w:tcBorders>
              <w:top w:val="nil"/>
              <w:left w:val="single" w:sz="6" w:space="0" w:color="92ABFD"/>
              <w:bottom w:val="single" w:sz="6" w:space="0" w:color="92ABFE"/>
              <w:right w:val="single" w:sz="6" w:space="0" w:color="92ABFD"/>
            </w:tcBorders>
            <w:shd w:val="clear" w:color="auto" w:fill="auto"/>
          </w:tcPr>
          <w:p w14:paraId="667B298C" w14:textId="77777777" w:rsidR="00B706DB" w:rsidRDefault="00B706DB" w:rsidP="009D31E1">
            <w:pPr>
              <w:pStyle w:val="Tableau-Texte"/>
            </w:pPr>
            <w:r>
              <w:t>X</w:t>
            </w:r>
          </w:p>
        </w:tc>
      </w:tr>
    </w:tbl>
    <w:p w14:paraId="1437D422" w14:textId="77777777" w:rsidR="00A3404F" w:rsidRDefault="00A3404F" w:rsidP="00C853CA"/>
    <w:tbl>
      <w:tblPr>
        <w:tblStyle w:val="Grilledutableau"/>
        <w:tblW w:w="0" w:type="auto"/>
        <w:tblCellMar>
          <w:top w:w="113" w:type="dxa"/>
          <w:left w:w="113" w:type="dxa"/>
          <w:bottom w:w="113" w:type="dxa"/>
          <w:right w:w="113" w:type="dxa"/>
        </w:tblCellMar>
        <w:tblLook w:val="04A0" w:firstRow="1" w:lastRow="0" w:firstColumn="1" w:lastColumn="0" w:noHBand="0" w:noVBand="1"/>
      </w:tblPr>
      <w:tblGrid>
        <w:gridCol w:w="10070"/>
      </w:tblGrid>
      <w:tr w:rsidR="00C853CA" w:rsidRPr="003B406F" w14:paraId="55947FF4" w14:textId="77777777" w:rsidTr="009173D0">
        <w:trPr>
          <w:cantSplit/>
          <w:trHeight w:val="83"/>
          <w:tblHeader w:val="0"/>
        </w:trPr>
        <w:tc>
          <w:tcPr>
            <w:tcW w:w="10070" w:type="dxa"/>
            <w:tcBorders>
              <w:top w:val="nil"/>
              <w:left w:val="single" w:sz="6" w:space="0" w:color="92ABFD"/>
              <w:bottom w:val="nil"/>
              <w:right w:val="single" w:sz="6" w:space="0" w:color="92ABFD"/>
            </w:tcBorders>
            <w:shd w:val="clear" w:color="auto" w:fill="92ABFE"/>
          </w:tcPr>
          <w:p w14:paraId="77B0D2D0" w14:textId="76AF790B" w:rsidR="00C853CA" w:rsidRPr="003B406F" w:rsidRDefault="00C853CA" w:rsidP="009173D0">
            <w:pPr>
              <w:pStyle w:val="Tableau-Titre"/>
            </w:pPr>
            <w:r w:rsidRPr="00C853CA">
              <w:t>How much time will be required for the activity preparation?</w:t>
            </w:r>
          </w:p>
        </w:tc>
      </w:tr>
      <w:tr w:rsidR="00C853CA" w14:paraId="68FDD8C3" w14:textId="77777777" w:rsidTr="009173D0">
        <w:trPr>
          <w:cantSplit/>
          <w:trHeight w:val="83"/>
          <w:tblHeader w:val="0"/>
        </w:trPr>
        <w:tc>
          <w:tcPr>
            <w:tcW w:w="10070" w:type="dxa"/>
            <w:tcBorders>
              <w:top w:val="nil"/>
              <w:left w:val="single" w:sz="6" w:space="0" w:color="92ABFD"/>
              <w:bottom w:val="single" w:sz="6" w:space="0" w:color="92ABFE"/>
              <w:right w:val="single" w:sz="6" w:space="0" w:color="92ABFD"/>
            </w:tcBorders>
            <w:shd w:val="clear" w:color="auto" w:fill="auto"/>
          </w:tcPr>
          <w:p w14:paraId="3CFDA05D" w14:textId="77777777" w:rsidR="00C853CA" w:rsidRDefault="00C853CA" w:rsidP="009173D0">
            <w:pPr>
              <w:pStyle w:val="Tableau-Texte"/>
            </w:pPr>
            <w:r>
              <w:t>X</w:t>
            </w:r>
          </w:p>
        </w:tc>
      </w:tr>
    </w:tbl>
    <w:p w14:paraId="3FBAADF8" w14:textId="77777777" w:rsidR="00C853CA" w:rsidRPr="00CB22C3" w:rsidRDefault="00C853CA" w:rsidP="00CB22C3"/>
    <w:p w14:paraId="5149DD9D" w14:textId="695B788A" w:rsidR="00A3404F" w:rsidRPr="00CB22C3" w:rsidRDefault="00A3404F" w:rsidP="00CB22C3">
      <w:pPr>
        <w:pStyle w:val="Sous-titre-1"/>
      </w:pPr>
      <w:r w:rsidRPr="00CB22C3">
        <w:t>Step 5:</w:t>
      </w:r>
      <w:r w:rsidR="00CB22C3" w:rsidRPr="00CB22C3">
        <w:t xml:space="preserve"> </w:t>
      </w:r>
      <w:r w:rsidRPr="00CB22C3">
        <w:t xml:space="preserve">Do the learning </w:t>
      </w:r>
      <w:proofErr w:type="gramStart"/>
      <w:r w:rsidRPr="00CB22C3">
        <w:t>activity</w:t>
      </w:r>
      <w:proofErr w:type="gramEnd"/>
      <w:r w:rsidRPr="00CB22C3">
        <w:t xml:space="preserve"> </w:t>
      </w:r>
    </w:p>
    <w:p w14:paraId="6ECFA577" w14:textId="5F56E9BC" w:rsidR="00A3404F" w:rsidRDefault="00A3404F" w:rsidP="00A3404F">
      <w:pPr>
        <w:pStyle w:val="Explications"/>
      </w:pPr>
      <w:r>
        <w:t>Plan how you will engage students in the learning activity by answering the following questions.</w:t>
      </w:r>
    </w:p>
    <w:p w14:paraId="0895DF0B" w14:textId="77777777" w:rsidR="00A3404F" w:rsidRPr="0090115D" w:rsidRDefault="00A3404F" w:rsidP="00A3404F">
      <w:pPr>
        <w:pStyle w:val="Explications"/>
      </w:pPr>
      <w:r w:rsidRPr="0090115D">
        <w:t>Describe the learning activity in the appropriate row</w:t>
      </w:r>
      <w:r>
        <w:t>:</w:t>
      </w:r>
    </w:p>
    <w:tbl>
      <w:tblPr>
        <w:tblStyle w:val="Grilledutableau"/>
        <w:tblW w:w="0" w:type="auto"/>
        <w:tblCellMar>
          <w:top w:w="113" w:type="dxa"/>
          <w:left w:w="113" w:type="dxa"/>
          <w:bottom w:w="113" w:type="dxa"/>
          <w:right w:w="113" w:type="dxa"/>
        </w:tblCellMar>
        <w:tblLook w:val="04A0" w:firstRow="1" w:lastRow="0" w:firstColumn="1" w:lastColumn="0" w:noHBand="0" w:noVBand="1"/>
      </w:tblPr>
      <w:tblGrid>
        <w:gridCol w:w="10070"/>
      </w:tblGrid>
      <w:tr w:rsidR="00A3404F" w:rsidRPr="00510353" w14:paraId="30EAB59F" w14:textId="77777777" w:rsidTr="009D31E1">
        <w:trPr>
          <w:cantSplit/>
          <w:trHeight w:val="283"/>
          <w:tblHeader w:val="0"/>
        </w:trPr>
        <w:tc>
          <w:tcPr>
            <w:tcW w:w="10070" w:type="dxa"/>
            <w:tcBorders>
              <w:top w:val="single" w:sz="6" w:space="0" w:color="FFAC77"/>
              <w:left w:val="single" w:sz="6" w:space="0" w:color="FFAC77"/>
              <w:bottom w:val="single" w:sz="6" w:space="0" w:color="FFAC77"/>
              <w:right w:val="single" w:sz="6" w:space="0" w:color="FFAC77"/>
            </w:tcBorders>
            <w:shd w:val="clear" w:color="auto" w:fill="FFAC77"/>
          </w:tcPr>
          <w:p w14:paraId="050877DB" w14:textId="4692F346" w:rsidR="00A3404F" w:rsidRPr="00510353" w:rsidRDefault="00CE0DE5" w:rsidP="009D31E1">
            <w:pPr>
              <w:pStyle w:val="Tableau-Titre"/>
            </w:pPr>
            <w:r w:rsidRPr="00CE0DE5">
              <w:t>Which instructions will you give to students (e.g., remember to take pictures, record your interviews with local experts, describe three paintings)?</w:t>
            </w:r>
          </w:p>
        </w:tc>
      </w:tr>
      <w:tr w:rsidR="00A3404F" w:rsidRPr="003B406F" w14:paraId="21677A24" w14:textId="77777777" w:rsidTr="009D31E1">
        <w:trPr>
          <w:cantSplit/>
          <w:trHeight w:val="83"/>
          <w:tblHeader w:val="0"/>
        </w:trPr>
        <w:tc>
          <w:tcPr>
            <w:tcW w:w="10070" w:type="dxa"/>
            <w:tcBorders>
              <w:top w:val="single" w:sz="6" w:space="0" w:color="FFAC77"/>
              <w:left w:val="single" w:sz="6" w:space="0" w:color="FFAC77"/>
              <w:bottom w:val="single" w:sz="6" w:space="0" w:color="FFAC77"/>
              <w:right w:val="single" w:sz="6" w:space="0" w:color="FFAC77"/>
            </w:tcBorders>
            <w:shd w:val="clear" w:color="auto" w:fill="auto"/>
          </w:tcPr>
          <w:p w14:paraId="37465CEB" w14:textId="77777777" w:rsidR="00A3404F" w:rsidRPr="003B406F" w:rsidRDefault="00A3404F" w:rsidP="009D31E1">
            <w:pPr>
              <w:pStyle w:val="Tableau-Texte"/>
            </w:pPr>
            <w:r>
              <w:t>X</w:t>
            </w:r>
          </w:p>
        </w:tc>
      </w:tr>
    </w:tbl>
    <w:p w14:paraId="19C57798" w14:textId="77777777" w:rsidR="00A3404F" w:rsidRDefault="00A3404F" w:rsidP="00A3404F"/>
    <w:tbl>
      <w:tblPr>
        <w:tblStyle w:val="Grilledutableau"/>
        <w:tblW w:w="0" w:type="auto"/>
        <w:tblCellMar>
          <w:top w:w="113" w:type="dxa"/>
          <w:left w:w="113" w:type="dxa"/>
          <w:bottom w:w="113" w:type="dxa"/>
          <w:right w:w="113" w:type="dxa"/>
        </w:tblCellMar>
        <w:tblLook w:val="04A0" w:firstRow="1" w:lastRow="0" w:firstColumn="1" w:lastColumn="0" w:noHBand="0" w:noVBand="1"/>
      </w:tblPr>
      <w:tblGrid>
        <w:gridCol w:w="10070"/>
      </w:tblGrid>
      <w:tr w:rsidR="00A3404F" w:rsidRPr="00510353" w14:paraId="0B4E0558" w14:textId="77777777" w:rsidTr="009D31E1">
        <w:trPr>
          <w:cantSplit/>
          <w:trHeight w:val="283"/>
          <w:tblHeader w:val="0"/>
        </w:trPr>
        <w:tc>
          <w:tcPr>
            <w:tcW w:w="10070" w:type="dxa"/>
            <w:tcBorders>
              <w:top w:val="single" w:sz="6" w:space="0" w:color="FFAC77"/>
              <w:left w:val="single" w:sz="6" w:space="0" w:color="FFAC77"/>
              <w:bottom w:val="single" w:sz="6" w:space="0" w:color="FFAC77"/>
              <w:right w:val="single" w:sz="6" w:space="0" w:color="FFAC77"/>
            </w:tcBorders>
            <w:shd w:val="clear" w:color="auto" w:fill="FFAC77"/>
          </w:tcPr>
          <w:p w14:paraId="4789C4C1" w14:textId="60E609BD" w:rsidR="00A3404F" w:rsidRPr="00510353" w:rsidRDefault="00CE0DE5" w:rsidP="009D31E1">
            <w:pPr>
              <w:pStyle w:val="Tableau-Titre"/>
            </w:pPr>
            <w:r w:rsidRPr="00CE0DE5">
              <w:t>How much time will the activity take?</w:t>
            </w:r>
          </w:p>
        </w:tc>
      </w:tr>
      <w:tr w:rsidR="00A3404F" w:rsidRPr="003B406F" w14:paraId="0271D0D6" w14:textId="77777777" w:rsidTr="009D31E1">
        <w:trPr>
          <w:cantSplit/>
          <w:trHeight w:val="83"/>
          <w:tblHeader w:val="0"/>
        </w:trPr>
        <w:tc>
          <w:tcPr>
            <w:tcW w:w="10070" w:type="dxa"/>
            <w:tcBorders>
              <w:top w:val="single" w:sz="6" w:space="0" w:color="FFAC77"/>
              <w:left w:val="single" w:sz="6" w:space="0" w:color="FFAC77"/>
              <w:bottom w:val="single" w:sz="6" w:space="0" w:color="FFAC77"/>
              <w:right w:val="single" w:sz="6" w:space="0" w:color="FFAC77"/>
            </w:tcBorders>
            <w:shd w:val="clear" w:color="auto" w:fill="auto"/>
          </w:tcPr>
          <w:p w14:paraId="4B2FC3A8" w14:textId="77777777" w:rsidR="00A3404F" w:rsidRPr="003B406F" w:rsidRDefault="00A3404F" w:rsidP="009D31E1">
            <w:pPr>
              <w:pStyle w:val="Tableau-Texte"/>
            </w:pPr>
            <w:r>
              <w:t>X</w:t>
            </w:r>
          </w:p>
        </w:tc>
      </w:tr>
    </w:tbl>
    <w:p w14:paraId="5FEF93DD" w14:textId="77777777" w:rsidR="00A3404F" w:rsidRDefault="00A3404F" w:rsidP="00A3404F">
      <w:pPr>
        <w:pStyle w:val="Explications"/>
        <w:rPr>
          <w:color w:val="000000" w:themeColor="text1"/>
        </w:rPr>
      </w:pPr>
    </w:p>
    <w:p w14:paraId="15C56A95" w14:textId="51CF56F0" w:rsidR="00A3404F" w:rsidRPr="00CB22C3" w:rsidRDefault="00A3404F" w:rsidP="00CB22C3">
      <w:pPr>
        <w:pStyle w:val="Sous-titre-1"/>
      </w:pPr>
      <w:r w:rsidRPr="00CB22C3">
        <w:lastRenderedPageBreak/>
        <w:t>Step 6:</w:t>
      </w:r>
      <w:r w:rsidR="00CB22C3" w:rsidRPr="00CB22C3">
        <w:t xml:space="preserve"> </w:t>
      </w:r>
      <w:r w:rsidRPr="00CB22C3">
        <w:t xml:space="preserve">Reflect on and assimilate </w:t>
      </w:r>
      <w:proofErr w:type="gramStart"/>
      <w:r w:rsidRPr="00CB22C3">
        <w:t>learning</w:t>
      </w:r>
      <w:proofErr w:type="gramEnd"/>
      <w:r w:rsidRPr="00CB22C3">
        <w:t xml:space="preserve"> </w:t>
      </w:r>
    </w:p>
    <w:p w14:paraId="73450359" w14:textId="23E49F73" w:rsidR="00F9355A" w:rsidRPr="00F9355A" w:rsidRDefault="00F9355A" w:rsidP="00F9355A">
      <w:pPr>
        <w:pStyle w:val="Explications"/>
      </w:pPr>
      <w:r w:rsidRPr="00F9355A">
        <w:t xml:space="preserve">In order to engage students in the </w:t>
      </w:r>
      <w:hyperlink r:id="rId9" w:history="1">
        <w:r w:rsidRPr="00311124">
          <w:rPr>
            <w:rStyle w:val="Hyperlien"/>
          </w:rPr>
          <w:t>experiential learning</w:t>
        </w:r>
        <w:r w:rsidRPr="00311124">
          <w:rPr>
            <w:rStyle w:val="Hyperlien"/>
          </w:rPr>
          <w:t xml:space="preserve"> </w:t>
        </w:r>
        <w:r w:rsidRPr="00311124">
          <w:rPr>
            <w:rStyle w:val="Hyperlien"/>
          </w:rPr>
          <w:t>process</w:t>
        </w:r>
      </w:hyperlink>
      <w:r w:rsidRPr="00F9355A">
        <w:t>, plan how you will guide student reflection and assimilation post-activity by answering the following questions.</w:t>
      </w:r>
    </w:p>
    <w:p w14:paraId="063FF4B6" w14:textId="3D189626" w:rsidR="00A3404F" w:rsidRPr="00F9355A" w:rsidRDefault="00F9355A" w:rsidP="00F9355A">
      <w:pPr>
        <w:pStyle w:val="Explications"/>
      </w:pPr>
      <w:r w:rsidRPr="00F9355A">
        <w:t>Describe the reflection and assimilation process in the appropriate row:</w:t>
      </w:r>
    </w:p>
    <w:tbl>
      <w:tblPr>
        <w:tblStyle w:val="Grilledutableau"/>
        <w:tblW w:w="0" w:type="auto"/>
        <w:tblCellMar>
          <w:top w:w="113" w:type="dxa"/>
          <w:left w:w="113" w:type="dxa"/>
          <w:bottom w:w="113" w:type="dxa"/>
          <w:right w:w="113" w:type="dxa"/>
        </w:tblCellMar>
        <w:tblLook w:val="04A0" w:firstRow="1" w:lastRow="0" w:firstColumn="1" w:lastColumn="0" w:noHBand="0" w:noVBand="1"/>
      </w:tblPr>
      <w:tblGrid>
        <w:gridCol w:w="10070"/>
      </w:tblGrid>
      <w:tr w:rsidR="00A3404F" w14:paraId="3D0BCFAA" w14:textId="77777777" w:rsidTr="009D31E1">
        <w:trPr>
          <w:cantSplit/>
          <w:trHeight w:val="283"/>
          <w:tblHeader w:val="0"/>
        </w:trPr>
        <w:tc>
          <w:tcPr>
            <w:tcW w:w="10070" w:type="dxa"/>
            <w:tcBorders>
              <w:top w:val="single" w:sz="6" w:space="0" w:color="92ABFE"/>
              <w:left w:val="single" w:sz="6" w:space="0" w:color="92ABFD"/>
              <w:bottom w:val="nil"/>
              <w:right w:val="single" w:sz="6" w:space="0" w:color="92ABFD"/>
            </w:tcBorders>
            <w:shd w:val="clear" w:color="auto" w:fill="92ABFD"/>
          </w:tcPr>
          <w:p w14:paraId="7341C412" w14:textId="115A1349" w:rsidR="00A3404F" w:rsidRPr="00510353" w:rsidRDefault="00B65994" w:rsidP="009D31E1">
            <w:pPr>
              <w:pStyle w:val="Tableau-Titre"/>
            </w:pPr>
            <w:r w:rsidRPr="00B65994">
              <w:t>Which activities will you use to reflect (e.g., re-enacting in role play, journaling, engaging in group discussion, creating cartoons)?</w:t>
            </w:r>
          </w:p>
        </w:tc>
      </w:tr>
      <w:tr w:rsidR="00A3404F" w14:paraId="3E94779A" w14:textId="77777777" w:rsidTr="009D31E1">
        <w:trPr>
          <w:cantSplit/>
          <w:trHeight w:val="83"/>
          <w:tblHeader w:val="0"/>
        </w:trPr>
        <w:tc>
          <w:tcPr>
            <w:tcW w:w="10070" w:type="dxa"/>
            <w:tcBorders>
              <w:top w:val="single" w:sz="6" w:space="0" w:color="92ABFE"/>
              <w:left w:val="single" w:sz="6" w:space="0" w:color="92ABFD"/>
              <w:bottom w:val="single" w:sz="6" w:space="0" w:color="92ABFE"/>
              <w:right w:val="single" w:sz="6" w:space="0" w:color="92ABFD"/>
            </w:tcBorders>
            <w:shd w:val="clear" w:color="auto" w:fill="auto"/>
          </w:tcPr>
          <w:p w14:paraId="092A809B" w14:textId="77777777" w:rsidR="00A3404F" w:rsidRPr="003B406F" w:rsidRDefault="00A3404F" w:rsidP="009D31E1">
            <w:pPr>
              <w:pStyle w:val="Tableau-Texte"/>
            </w:pPr>
            <w:r>
              <w:t>X</w:t>
            </w:r>
          </w:p>
        </w:tc>
      </w:tr>
    </w:tbl>
    <w:p w14:paraId="60BD18BF" w14:textId="77777777" w:rsidR="00A3404F" w:rsidRDefault="00A3404F" w:rsidP="00A3404F"/>
    <w:tbl>
      <w:tblPr>
        <w:tblStyle w:val="Grilledutableau"/>
        <w:tblW w:w="0" w:type="auto"/>
        <w:tblCellMar>
          <w:top w:w="113" w:type="dxa"/>
          <w:left w:w="113" w:type="dxa"/>
          <w:bottom w:w="113" w:type="dxa"/>
          <w:right w:w="113" w:type="dxa"/>
        </w:tblCellMar>
        <w:tblLook w:val="04A0" w:firstRow="1" w:lastRow="0" w:firstColumn="1" w:lastColumn="0" w:noHBand="0" w:noVBand="1"/>
      </w:tblPr>
      <w:tblGrid>
        <w:gridCol w:w="10070"/>
      </w:tblGrid>
      <w:tr w:rsidR="00A3404F" w:rsidRPr="003B406F" w14:paraId="1D907317" w14:textId="77777777" w:rsidTr="009D31E1">
        <w:trPr>
          <w:cantSplit/>
          <w:trHeight w:val="83"/>
          <w:tblHeader w:val="0"/>
        </w:trPr>
        <w:tc>
          <w:tcPr>
            <w:tcW w:w="10070" w:type="dxa"/>
            <w:tcBorders>
              <w:top w:val="nil"/>
              <w:left w:val="single" w:sz="6" w:space="0" w:color="92ABFD"/>
              <w:bottom w:val="nil"/>
              <w:right w:val="single" w:sz="6" w:space="0" w:color="92ABFD"/>
            </w:tcBorders>
            <w:shd w:val="clear" w:color="auto" w:fill="92ABFE"/>
          </w:tcPr>
          <w:p w14:paraId="516B545E" w14:textId="7F0AEDE2" w:rsidR="00A3404F" w:rsidRPr="003B406F" w:rsidRDefault="00B65994" w:rsidP="009D31E1">
            <w:pPr>
              <w:pStyle w:val="Tableau-Titre"/>
            </w:pPr>
            <w:r w:rsidRPr="00B65994">
              <w:t>Which questions will you use to guide student reflection?</w:t>
            </w:r>
          </w:p>
        </w:tc>
      </w:tr>
      <w:tr w:rsidR="00A3404F" w14:paraId="015770D6" w14:textId="77777777" w:rsidTr="009D31E1">
        <w:trPr>
          <w:cantSplit/>
          <w:trHeight w:val="83"/>
          <w:tblHeader w:val="0"/>
        </w:trPr>
        <w:tc>
          <w:tcPr>
            <w:tcW w:w="10070" w:type="dxa"/>
            <w:tcBorders>
              <w:top w:val="nil"/>
              <w:left w:val="single" w:sz="6" w:space="0" w:color="92ABFD"/>
              <w:bottom w:val="single" w:sz="6" w:space="0" w:color="92ABFE"/>
              <w:right w:val="single" w:sz="6" w:space="0" w:color="92ABFD"/>
            </w:tcBorders>
            <w:shd w:val="clear" w:color="auto" w:fill="auto"/>
          </w:tcPr>
          <w:p w14:paraId="499C0422" w14:textId="77777777" w:rsidR="00A3404F" w:rsidRDefault="00A3404F" w:rsidP="009D31E1">
            <w:pPr>
              <w:pStyle w:val="Tableau-Texte"/>
            </w:pPr>
            <w:r>
              <w:t>X</w:t>
            </w:r>
          </w:p>
        </w:tc>
      </w:tr>
    </w:tbl>
    <w:p w14:paraId="1290651D" w14:textId="77777777" w:rsidR="00A3404F" w:rsidRDefault="00A3404F" w:rsidP="00A3404F"/>
    <w:tbl>
      <w:tblPr>
        <w:tblStyle w:val="Grilledutableau"/>
        <w:tblW w:w="0" w:type="auto"/>
        <w:tblCellMar>
          <w:top w:w="113" w:type="dxa"/>
          <w:left w:w="113" w:type="dxa"/>
          <w:bottom w:w="113" w:type="dxa"/>
          <w:right w:w="113" w:type="dxa"/>
        </w:tblCellMar>
        <w:tblLook w:val="04A0" w:firstRow="1" w:lastRow="0" w:firstColumn="1" w:lastColumn="0" w:noHBand="0" w:noVBand="1"/>
      </w:tblPr>
      <w:tblGrid>
        <w:gridCol w:w="10070"/>
      </w:tblGrid>
      <w:tr w:rsidR="00A3404F" w:rsidRPr="003B406F" w14:paraId="7F700AD9" w14:textId="77777777" w:rsidTr="009D31E1">
        <w:trPr>
          <w:cantSplit/>
          <w:trHeight w:val="83"/>
          <w:tblHeader w:val="0"/>
        </w:trPr>
        <w:tc>
          <w:tcPr>
            <w:tcW w:w="10070" w:type="dxa"/>
            <w:tcBorders>
              <w:top w:val="nil"/>
              <w:left w:val="single" w:sz="6" w:space="0" w:color="92ABFD"/>
              <w:bottom w:val="nil"/>
              <w:right w:val="single" w:sz="6" w:space="0" w:color="92ABFD"/>
            </w:tcBorders>
            <w:shd w:val="clear" w:color="auto" w:fill="92ABFE"/>
          </w:tcPr>
          <w:p w14:paraId="4883B2D2" w14:textId="35DAA9B1" w:rsidR="00A3404F" w:rsidRPr="003B406F" w:rsidRDefault="00B65994" w:rsidP="009D31E1">
            <w:pPr>
              <w:pStyle w:val="Tableau-Titre"/>
            </w:pPr>
            <w:r w:rsidRPr="00B65994">
              <w:t>How much time will the reflection take?</w:t>
            </w:r>
          </w:p>
        </w:tc>
      </w:tr>
      <w:tr w:rsidR="00A3404F" w14:paraId="788FB75C" w14:textId="77777777" w:rsidTr="009D31E1">
        <w:trPr>
          <w:cantSplit/>
          <w:trHeight w:val="83"/>
          <w:tblHeader w:val="0"/>
        </w:trPr>
        <w:tc>
          <w:tcPr>
            <w:tcW w:w="10070" w:type="dxa"/>
            <w:tcBorders>
              <w:top w:val="nil"/>
              <w:left w:val="single" w:sz="6" w:space="0" w:color="92ABFD"/>
              <w:bottom w:val="single" w:sz="6" w:space="0" w:color="92ABFE"/>
              <w:right w:val="single" w:sz="6" w:space="0" w:color="92ABFD"/>
            </w:tcBorders>
            <w:shd w:val="clear" w:color="auto" w:fill="auto"/>
          </w:tcPr>
          <w:p w14:paraId="085D2637" w14:textId="77777777" w:rsidR="00A3404F" w:rsidRDefault="00A3404F" w:rsidP="009D31E1">
            <w:pPr>
              <w:pStyle w:val="Tableau-Texte"/>
            </w:pPr>
            <w:r>
              <w:t>X</w:t>
            </w:r>
          </w:p>
        </w:tc>
      </w:tr>
    </w:tbl>
    <w:p w14:paraId="70419B87" w14:textId="77777777" w:rsidR="00A3404F" w:rsidRPr="00CB22C3" w:rsidRDefault="00A3404F" w:rsidP="00CB22C3"/>
    <w:p w14:paraId="7EA5BB8D" w14:textId="7FCE99E1" w:rsidR="00920601" w:rsidRPr="002650A1" w:rsidRDefault="00920601" w:rsidP="00CB22C3">
      <w:pPr>
        <w:pStyle w:val="Sous-titre-1"/>
      </w:pPr>
      <w:r w:rsidRPr="003540C0">
        <w:t xml:space="preserve">Step </w:t>
      </w:r>
      <w:r>
        <w:t>7</w:t>
      </w:r>
      <w:r w:rsidRPr="003540C0">
        <w:t>:</w:t>
      </w:r>
      <w:r w:rsidR="00CB22C3">
        <w:t xml:space="preserve"> </w:t>
      </w:r>
      <w:r w:rsidRPr="002650A1">
        <w:t xml:space="preserve">Demonstrate and evaluate </w:t>
      </w:r>
      <w:proofErr w:type="gramStart"/>
      <w:r w:rsidRPr="002650A1">
        <w:t>learning</w:t>
      </w:r>
      <w:proofErr w:type="gramEnd"/>
      <w:r w:rsidRPr="002650A1">
        <w:t xml:space="preserve"> </w:t>
      </w:r>
    </w:p>
    <w:p w14:paraId="0EB49EF5" w14:textId="11FE6497" w:rsidR="00F50F9A" w:rsidRPr="00F50F9A" w:rsidRDefault="00F50F9A" w:rsidP="00F50F9A">
      <w:pPr>
        <w:pStyle w:val="Explications"/>
      </w:pPr>
      <w:r w:rsidRPr="00F50F9A">
        <w:t>Decide how you will have students demonstrate learning post-activity and how you will evaluate their learning by answering the following questions.</w:t>
      </w:r>
    </w:p>
    <w:p w14:paraId="29B44522" w14:textId="67DC6FA9" w:rsidR="00920601" w:rsidRPr="00F50F9A" w:rsidRDefault="00F50F9A" w:rsidP="00F50F9A">
      <w:pPr>
        <w:pStyle w:val="Explications"/>
      </w:pPr>
      <w:r w:rsidRPr="00F50F9A">
        <w:t>Describe the application and production of learning in the appropriate row:</w:t>
      </w:r>
    </w:p>
    <w:tbl>
      <w:tblPr>
        <w:tblStyle w:val="Grilledutableau"/>
        <w:tblW w:w="0" w:type="auto"/>
        <w:tblCellMar>
          <w:top w:w="113" w:type="dxa"/>
          <w:left w:w="113" w:type="dxa"/>
          <w:bottom w:w="113" w:type="dxa"/>
          <w:right w:w="113" w:type="dxa"/>
        </w:tblCellMar>
        <w:tblLook w:val="04A0" w:firstRow="1" w:lastRow="0" w:firstColumn="1" w:lastColumn="0" w:noHBand="0" w:noVBand="1"/>
      </w:tblPr>
      <w:tblGrid>
        <w:gridCol w:w="10070"/>
      </w:tblGrid>
      <w:tr w:rsidR="00920601" w:rsidRPr="00510353" w14:paraId="6A81C629" w14:textId="77777777" w:rsidTr="009D31E1">
        <w:trPr>
          <w:cantSplit/>
          <w:trHeight w:val="283"/>
          <w:tblHeader w:val="0"/>
        </w:trPr>
        <w:tc>
          <w:tcPr>
            <w:tcW w:w="10070" w:type="dxa"/>
            <w:tcBorders>
              <w:top w:val="single" w:sz="6" w:space="0" w:color="FFAC77"/>
              <w:left w:val="single" w:sz="6" w:space="0" w:color="FFAC77"/>
              <w:bottom w:val="single" w:sz="6" w:space="0" w:color="FFAC77"/>
              <w:right w:val="single" w:sz="6" w:space="0" w:color="FFAC77"/>
            </w:tcBorders>
            <w:shd w:val="clear" w:color="auto" w:fill="FFAC77"/>
          </w:tcPr>
          <w:p w14:paraId="03CCFFE6" w14:textId="45A0B9A7" w:rsidR="00920601" w:rsidRPr="00510353" w:rsidRDefault="00BA77D8" w:rsidP="009D31E1">
            <w:pPr>
              <w:pStyle w:val="Tableau-Titre"/>
            </w:pPr>
            <w:r w:rsidRPr="00BA77D8">
              <w:t>What will the students have to produce to demonstrate learning (e.g., blogs, videos, theatre productions, PowerPoint presentations, songs)?</w:t>
            </w:r>
          </w:p>
        </w:tc>
      </w:tr>
      <w:tr w:rsidR="00920601" w:rsidRPr="003B406F" w14:paraId="6FF1CAA2" w14:textId="77777777" w:rsidTr="009D31E1">
        <w:trPr>
          <w:cantSplit/>
          <w:trHeight w:val="83"/>
          <w:tblHeader w:val="0"/>
        </w:trPr>
        <w:tc>
          <w:tcPr>
            <w:tcW w:w="10070" w:type="dxa"/>
            <w:tcBorders>
              <w:top w:val="single" w:sz="6" w:space="0" w:color="FFAC77"/>
              <w:left w:val="single" w:sz="6" w:space="0" w:color="FFAC77"/>
              <w:bottom w:val="single" w:sz="6" w:space="0" w:color="FFAC77"/>
              <w:right w:val="single" w:sz="6" w:space="0" w:color="FFAC77"/>
            </w:tcBorders>
            <w:shd w:val="clear" w:color="auto" w:fill="auto"/>
          </w:tcPr>
          <w:p w14:paraId="0F9C0829" w14:textId="77777777" w:rsidR="00920601" w:rsidRPr="003B406F" w:rsidRDefault="00920601" w:rsidP="009D31E1">
            <w:pPr>
              <w:pStyle w:val="Tableau-Texte"/>
            </w:pPr>
            <w:r>
              <w:t>X</w:t>
            </w:r>
          </w:p>
        </w:tc>
      </w:tr>
    </w:tbl>
    <w:p w14:paraId="100AD23C" w14:textId="0A2FF07D" w:rsidR="00920601" w:rsidRDefault="00C43033" w:rsidP="00920601">
      <w:r>
        <w:br w:type="page"/>
      </w:r>
    </w:p>
    <w:tbl>
      <w:tblPr>
        <w:tblStyle w:val="Grilledutableau"/>
        <w:tblW w:w="0" w:type="auto"/>
        <w:tblCellMar>
          <w:top w:w="113" w:type="dxa"/>
          <w:left w:w="113" w:type="dxa"/>
          <w:bottom w:w="113" w:type="dxa"/>
          <w:right w:w="113" w:type="dxa"/>
        </w:tblCellMar>
        <w:tblLook w:val="04A0" w:firstRow="1" w:lastRow="0" w:firstColumn="1" w:lastColumn="0" w:noHBand="0" w:noVBand="1"/>
      </w:tblPr>
      <w:tblGrid>
        <w:gridCol w:w="10070"/>
      </w:tblGrid>
      <w:tr w:rsidR="00920601" w:rsidRPr="00510353" w14:paraId="2A57011B" w14:textId="77777777" w:rsidTr="009D31E1">
        <w:trPr>
          <w:cantSplit/>
          <w:trHeight w:val="283"/>
          <w:tblHeader w:val="0"/>
        </w:trPr>
        <w:tc>
          <w:tcPr>
            <w:tcW w:w="10070" w:type="dxa"/>
            <w:tcBorders>
              <w:top w:val="single" w:sz="6" w:space="0" w:color="FFAC77"/>
              <w:left w:val="single" w:sz="6" w:space="0" w:color="FFAC77"/>
              <w:bottom w:val="single" w:sz="6" w:space="0" w:color="FFAC77"/>
              <w:right w:val="single" w:sz="6" w:space="0" w:color="FFAC77"/>
            </w:tcBorders>
            <w:shd w:val="clear" w:color="auto" w:fill="FFAC77"/>
          </w:tcPr>
          <w:p w14:paraId="1B3A6590" w14:textId="0C1B7F1E" w:rsidR="00920601" w:rsidRPr="00510353" w:rsidRDefault="00BA77D8" w:rsidP="009D31E1">
            <w:pPr>
              <w:pStyle w:val="Tableau-Titre"/>
            </w:pPr>
            <w:r w:rsidRPr="00BA77D8">
              <w:lastRenderedPageBreak/>
              <w:t>How will you evaluate their learning (e.g., using assessment and oral feedback, evaluation grid, checklist, peer evaluation)?</w:t>
            </w:r>
          </w:p>
        </w:tc>
      </w:tr>
      <w:tr w:rsidR="00920601" w:rsidRPr="003B406F" w14:paraId="2B08EF57" w14:textId="77777777" w:rsidTr="009D31E1">
        <w:trPr>
          <w:cantSplit/>
          <w:trHeight w:val="83"/>
          <w:tblHeader w:val="0"/>
        </w:trPr>
        <w:tc>
          <w:tcPr>
            <w:tcW w:w="10070" w:type="dxa"/>
            <w:tcBorders>
              <w:top w:val="single" w:sz="6" w:space="0" w:color="FFAC77"/>
              <w:left w:val="single" w:sz="6" w:space="0" w:color="FFAC77"/>
              <w:bottom w:val="single" w:sz="6" w:space="0" w:color="FFAC77"/>
              <w:right w:val="single" w:sz="6" w:space="0" w:color="FFAC77"/>
            </w:tcBorders>
            <w:shd w:val="clear" w:color="auto" w:fill="auto"/>
          </w:tcPr>
          <w:p w14:paraId="66D240B3" w14:textId="77777777" w:rsidR="00920601" w:rsidRPr="003B406F" w:rsidRDefault="00920601" w:rsidP="009D31E1">
            <w:pPr>
              <w:pStyle w:val="Tableau-Texte"/>
            </w:pPr>
            <w:r>
              <w:t>X</w:t>
            </w:r>
          </w:p>
        </w:tc>
      </w:tr>
    </w:tbl>
    <w:p w14:paraId="50EB3272" w14:textId="77777777" w:rsidR="00920601" w:rsidRDefault="00920601" w:rsidP="00920601"/>
    <w:tbl>
      <w:tblPr>
        <w:tblStyle w:val="Grilledutableau"/>
        <w:tblW w:w="0" w:type="auto"/>
        <w:tblCellMar>
          <w:top w:w="113" w:type="dxa"/>
          <w:left w:w="113" w:type="dxa"/>
          <w:bottom w:w="113" w:type="dxa"/>
          <w:right w:w="113" w:type="dxa"/>
        </w:tblCellMar>
        <w:tblLook w:val="04A0" w:firstRow="1" w:lastRow="0" w:firstColumn="1" w:lastColumn="0" w:noHBand="0" w:noVBand="1"/>
      </w:tblPr>
      <w:tblGrid>
        <w:gridCol w:w="10070"/>
      </w:tblGrid>
      <w:tr w:rsidR="00920601" w:rsidRPr="00510353" w14:paraId="4536D1C0" w14:textId="77777777" w:rsidTr="009D31E1">
        <w:trPr>
          <w:cantSplit/>
          <w:trHeight w:val="283"/>
          <w:tblHeader w:val="0"/>
        </w:trPr>
        <w:tc>
          <w:tcPr>
            <w:tcW w:w="10070" w:type="dxa"/>
            <w:tcBorders>
              <w:top w:val="single" w:sz="6" w:space="0" w:color="FFAC77"/>
              <w:left w:val="single" w:sz="6" w:space="0" w:color="FFAC77"/>
              <w:bottom w:val="single" w:sz="6" w:space="0" w:color="FFAC77"/>
              <w:right w:val="single" w:sz="6" w:space="0" w:color="FFAC77"/>
            </w:tcBorders>
            <w:shd w:val="clear" w:color="auto" w:fill="FFAC77"/>
          </w:tcPr>
          <w:p w14:paraId="4D18A320" w14:textId="5F24EE72" w:rsidR="00920601" w:rsidRPr="00510353" w:rsidRDefault="00BA77D8" w:rsidP="009D31E1">
            <w:pPr>
              <w:pStyle w:val="Tableau-Titre"/>
            </w:pPr>
            <w:r w:rsidRPr="00BA77D8">
              <w:t>How much time will the assessment/evaluation take?</w:t>
            </w:r>
          </w:p>
        </w:tc>
      </w:tr>
      <w:tr w:rsidR="00920601" w:rsidRPr="003B406F" w14:paraId="651F5AF1" w14:textId="77777777" w:rsidTr="009D31E1">
        <w:trPr>
          <w:cantSplit/>
          <w:trHeight w:val="83"/>
          <w:tblHeader w:val="0"/>
        </w:trPr>
        <w:tc>
          <w:tcPr>
            <w:tcW w:w="10070" w:type="dxa"/>
            <w:tcBorders>
              <w:top w:val="single" w:sz="6" w:space="0" w:color="FFAC77"/>
              <w:left w:val="single" w:sz="6" w:space="0" w:color="FFAC77"/>
              <w:bottom w:val="single" w:sz="6" w:space="0" w:color="FFAC77"/>
              <w:right w:val="single" w:sz="6" w:space="0" w:color="FFAC77"/>
            </w:tcBorders>
            <w:shd w:val="clear" w:color="auto" w:fill="auto"/>
          </w:tcPr>
          <w:p w14:paraId="63198565" w14:textId="77777777" w:rsidR="00920601" w:rsidRPr="003B406F" w:rsidRDefault="00920601" w:rsidP="009D31E1">
            <w:pPr>
              <w:pStyle w:val="Tableau-Texte"/>
            </w:pPr>
            <w:r>
              <w:t>X</w:t>
            </w:r>
          </w:p>
        </w:tc>
      </w:tr>
    </w:tbl>
    <w:p w14:paraId="1B2DF4E5" w14:textId="77777777" w:rsidR="00920601" w:rsidRPr="00CB22C3" w:rsidRDefault="00920601" w:rsidP="00CB22C3"/>
    <w:p w14:paraId="310115FC" w14:textId="6BBF6B1A" w:rsidR="00B10A70" w:rsidRPr="00CB22C3" w:rsidRDefault="00B10A70" w:rsidP="00CB22C3">
      <w:pPr>
        <w:pStyle w:val="Sous-titre-1"/>
      </w:pPr>
      <w:r w:rsidRPr="00CB22C3">
        <w:t>Step 8:</w:t>
      </w:r>
      <w:r w:rsidR="00CB22C3" w:rsidRPr="00CB22C3">
        <w:t xml:space="preserve"> </w:t>
      </w:r>
      <w:r w:rsidRPr="00CB22C3">
        <w:t xml:space="preserve">Engage in teacher </w:t>
      </w:r>
      <w:proofErr w:type="gramStart"/>
      <w:r w:rsidRPr="00CB22C3">
        <w:t>self-evaluation</w:t>
      </w:r>
      <w:proofErr w:type="gramEnd"/>
    </w:p>
    <w:p w14:paraId="3E2B3AC3" w14:textId="77777777" w:rsidR="002A634C" w:rsidRPr="002A634C" w:rsidRDefault="002A634C" w:rsidP="002A634C">
      <w:pPr>
        <w:pStyle w:val="Explications"/>
      </w:pPr>
      <w:r w:rsidRPr="002A634C">
        <w:t>Finally, at the end of the activity and student evaluation process, remember to evaluate your own lesson plan by answering the following questions.</w:t>
      </w:r>
    </w:p>
    <w:p w14:paraId="0B016DC1" w14:textId="3A287C09" w:rsidR="00B10A70" w:rsidRPr="002A634C" w:rsidRDefault="002A634C" w:rsidP="002A634C">
      <w:pPr>
        <w:pStyle w:val="Explications"/>
      </w:pPr>
      <w:r w:rsidRPr="002A634C">
        <w:t>Describe your lesson plan self-evaluation in the appropriate row:</w:t>
      </w:r>
    </w:p>
    <w:tbl>
      <w:tblPr>
        <w:tblStyle w:val="Grilledutableau"/>
        <w:tblW w:w="0" w:type="auto"/>
        <w:tblCellMar>
          <w:top w:w="113" w:type="dxa"/>
          <w:left w:w="113" w:type="dxa"/>
          <w:bottom w:w="113" w:type="dxa"/>
          <w:right w:w="113" w:type="dxa"/>
        </w:tblCellMar>
        <w:tblLook w:val="04A0" w:firstRow="1" w:lastRow="0" w:firstColumn="1" w:lastColumn="0" w:noHBand="0" w:noVBand="1"/>
      </w:tblPr>
      <w:tblGrid>
        <w:gridCol w:w="10070"/>
      </w:tblGrid>
      <w:tr w:rsidR="00B10A70" w14:paraId="1902B990" w14:textId="77777777" w:rsidTr="009D31E1">
        <w:trPr>
          <w:cantSplit/>
          <w:trHeight w:val="283"/>
          <w:tblHeader w:val="0"/>
        </w:trPr>
        <w:tc>
          <w:tcPr>
            <w:tcW w:w="10070" w:type="dxa"/>
            <w:tcBorders>
              <w:top w:val="single" w:sz="6" w:space="0" w:color="92ABFE"/>
              <w:left w:val="single" w:sz="6" w:space="0" w:color="92ABFD"/>
              <w:bottom w:val="nil"/>
              <w:right w:val="single" w:sz="6" w:space="0" w:color="92ABFD"/>
            </w:tcBorders>
            <w:shd w:val="clear" w:color="auto" w:fill="92ABFD"/>
          </w:tcPr>
          <w:p w14:paraId="5D4E1EDC" w14:textId="564C474E" w:rsidR="00B10A70" w:rsidRPr="00510353" w:rsidRDefault="002A634C" w:rsidP="009D31E1">
            <w:pPr>
              <w:pStyle w:val="Tableau-Titre"/>
            </w:pPr>
            <w:r w:rsidRPr="002A634C">
              <w:t>What did you think of your lesson plan?</w:t>
            </w:r>
          </w:p>
        </w:tc>
      </w:tr>
      <w:tr w:rsidR="00B10A70" w14:paraId="3AB8B95B" w14:textId="77777777" w:rsidTr="009D31E1">
        <w:trPr>
          <w:cantSplit/>
          <w:trHeight w:val="83"/>
          <w:tblHeader w:val="0"/>
        </w:trPr>
        <w:tc>
          <w:tcPr>
            <w:tcW w:w="10070" w:type="dxa"/>
            <w:tcBorders>
              <w:top w:val="single" w:sz="6" w:space="0" w:color="92ABFE"/>
              <w:left w:val="single" w:sz="6" w:space="0" w:color="92ABFD"/>
              <w:bottom w:val="single" w:sz="6" w:space="0" w:color="92ABFE"/>
              <w:right w:val="single" w:sz="6" w:space="0" w:color="92ABFD"/>
            </w:tcBorders>
            <w:shd w:val="clear" w:color="auto" w:fill="auto"/>
          </w:tcPr>
          <w:p w14:paraId="18958269" w14:textId="77777777" w:rsidR="00B10A70" w:rsidRPr="003B406F" w:rsidRDefault="00B10A70" w:rsidP="009D31E1">
            <w:pPr>
              <w:pStyle w:val="Tableau-Texte"/>
            </w:pPr>
            <w:r>
              <w:t>X</w:t>
            </w:r>
          </w:p>
        </w:tc>
      </w:tr>
    </w:tbl>
    <w:p w14:paraId="5BABAF46" w14:textId="77777777" w:rsidR="00B10A70" w:rsidRDefault="00B10A70" w:rsidP="00B10A70"/>
    <w:tbl>
      <w:tblPr>
        <w:tblStyle w:val="Grilledutableau"/>
        <w:tblW w:w="0" w:type="auto"/>
        <w:tblCellMar>
          <w:top w:w="113" w:type="dxa"/>
          <w:left w:w="113" w:type="dxa"/>
          <w:bottom w:w="113" w:type="dxa"/>
          <w:right w:w="113" w:type="dxa"/>
        </w:tblCellMar>
        <w:tblLook w:val="04A0" w:firstRow="1" w:lastRow="0" w:firstColumn="1" w:lastColumn="0" w:noHBand="0" w:noVBand="1"/>
      </w:tblPr>
      <w:tblGrid>
        <w:gridCol w:w="10070"/>
      </w:tblGrid>
      <w:tr w:rsidR="00B10A70" w:rsidRPr="003B406F" w14:paraId="36F38E4A" w14:textId="77777777" w:rsidTr="009D31E1">
        <w:trPr>
          <w:cantSplit/>
          <w:trHeight w:val="83"/>
          <w:tblHeader w:val="0"/>
        </w:trPr>
        <w:tc>
          <w:tcPr>
            <w:tcW w:w="10070" w:type="dxa"/>
            <w:tcBorders>
              <w:top w:val="nil"/>
              <w:left w:val="single" w:sz="6" w:space="0" w:color="92ABFD"/>
              <w:bottom w:val="nil"/>
              <w:right w:val="single" w:sz="6" w:space="0" w:color="92ABFD"/>
            </w:tcBorders>
            <w:shd w:val="clear" w:color="auto" w:fill="92ABFE"/>
          </w:tcPr>
          <w:p w14:paraId="646FFAC0" w14:textId="48D78035" w:rsidR="00B10A70" w:rsidRPr="003B406F" w:rsidRDefault="002A634C" w:rsidP="009D31E1">
            <w:pPr>
              <w:pStyle w:val="Tableau-Titre"/>
            </w:pPr>
            <w:r w:rsidRPr="002A634C">
              <w:t>What worked well?</w:t>
            </w:r>
          </w:p>
        </w:tc>
      </w:tr>
      <w:tr w:rsidR="00B10A70" w14:paraId="63D6A38E" w14:textId="77777777" w:rsidTr="009D31E1">
        <w:trPr>
          <w:cantSplit/>
          <w:trHeight w:val="83"/>
          <w:tblHeader w:val="0"/>
        </w:trPr>
        <w:tc>
          <w:tcPr>
            <w:tcW w:w="10070" w:type="dxa"/>
            <w:tcBorders>
              <w:top w:val="nil"/>
              <w:left w:val="single" w:sz="6" w:space="0" w:color="92ABFD"/>
              <w:bottom w:val="single" w:sz="6" w:space="0" w:color="92ABFE"/>
              <w:right w:val="single" w:sz="6" w:space="0" w:color="92ABFD"/>
            </w:tcBorders>
            <w:shd w:val="clear" w:color="auto" w:fill="auto"/>
          </w:tcPr>
          <w:p w14:paraId="38A66DFF" w14:textId="77777777" w:rsidR="00B10A70" w:rsidRDefault="00B10A70" w:rsidP="009D31E1">
            <w:pPr>
              <w:pStyle w:val="Tableau-Texte"/>
            </w:pPr>
            <w:r>
              <w:t>X</w:t>
            </w:r>
          </w:p>
        </w:tc>
      </w:tr>
    </w:tbl>
    <w:p w14:paraId="3C4D6936" w14:textId="77777777" w:rsidR="00B10A70" w:rsidRDefault="00B10A70" w:rsidP="00B10A70"/>
    <w:tbl>
      <w:tblPr>
        <w:tblStyle w:val="Grilledutableau"/>
        <w:tblW w:w="0" w:type="auto"/>
        <w:tblCellMar>
          <w:top w:w="113" w:type="dxa"/>
          <w:left w:w="113" w:type="dxa"/>
          <w:bottom w:w="113" w:type="dxa"/>
          <w:right w:w="113" w:type="dxa"/>
        </w:tblCellMar>
        <w:tblLook w:val="04A0" w:firstRow="1" w:lastRow="0" w:firstColumn="1" w:lastColumn="0" w:noHBand="0" w:noVBand="1"/>
      </w:tblPr>
      <w:tblGrid>
        <w:gridCol w:w="10070"/>
      </w:tblGrid>
      <w:tr w:rsidR="00B10A70" w:rsidRPr="003B406F" w14:paraId="60C71AF6" w14:textId="77777777" w:rsidTr="009D31E1">
        <w:trPr>
          <w:cantSplit/>
          <w:trHeight w:val="83"/>
          <w:tblHeader w:val="0"/>
        </w:trPr>
        <w:tc>
          <w:tcPr>
            <w:tcW w:w="10070" w:type="dxa"/>
            <w:tcBorders>
              <w:top w:val="nil"/>
              <w:left w:val="single" w:sz="6" w:space="0" w:color="92ABFD"/>
              <w:bottom w:val="nil"/>
              <w:right w:val="single" w:sz="6" w:space="0" w:color="92ABFD"/>
            </w:tcBorders>
            <w:shd w:val="clear" w:color="auto" w:fill="92ABFE"/>
          </w:tcPr>
          <w:p w14:paraId="00CA024E" w14:textId="2717854B" w:rsidR="00B10A70" w:rsidRPr="003B406F" w:rsidRDefault="002A634C" w:rsidP="009D31E1">
            <w:pPr>
              <w:pStyle w:val="Tableau-Titre"/>
            </w:pPr>
            <w:r w:rsidRPr="002A634C">
              <w:t>What can you change to improve it for future study abroad?</w:t>
            </w:r>
          </w:p>
        </w:tc>
      </w:tr>
      <w:tr w:rsidR="00B10A70" w14:paraId="42E9D8CE" w14:textId="77777777" w:rsidTr="009D31E1">
        <w:trPr>
          <w:cantSplit/>
          <w:trHeight w:val="83"/>
          <w:tblHeader w:val="0"/>
        </w:trPr>
        <w:tc>
          <w:tcPr>
            <w:tcW w:w="10070" w:type="dxa"/>
            <w:tcBorders>
              <w:top w:val="nil"/>
              <w:left w:val="single" w:sz="6" w:space="0" w:color="92ABFD"/>
              <w:bottom w:val="single" w:sz="6" w:space="0" w:color="92ABFE"/>
              <w:right w:val="single" w:sz="6" w:space="0" w:color="92ABFD"/>
            </w:tcBorders>
            <w:shd w:val="clear" w:color="auto" w:fill="auto"/>
          </w:tcPr>
          <w:p w14:paraId="51624B26" w14:textId="77777777" w:rsidR="00B10A70" w:rsidRDefault="00B10A70" w:rsidP="009D31E1">
            <w:pPr>
              <w:pStyle w:val="Tableau-Texte"/>
            </w:pPr>
            <w:r>
              <w:t>X</w:t>
            </w:r>
          </w:p>
        </w:tc>
      </w:tr>
    </w:tbl>
    <w:p w14:paraId="41A0B0E5" w14:textId="77777777" w:rsidR="00B10A70" w:rsidRPr="00A3404F" w:rsidRDefault="00B10A70" w:rsidP="00A3404F">
      <w:pPr>
        <w:pStyle w:val="Explications"/>
        <w:rPr>
          <w:color w:val="000000" w:themeColor="text1"/>
        </w:rPr>
      </w:pPr>
    </w:p>
    <w:sectPr w:rsidR="00B10A70" w:rsidRPr="00A3404F" w:rsidSect="00B312E4">
      <w:headerReference w:type="default" r:id="rId10"/>
      <w:footerReference w:type="even" r:id="rId11"/>
      <w:footerReference w:type="default" r:id="rId12"/>
      <w:headerReference w:type="first" r:id="rId13"/>
      <w:footerReference w:type="first" r:id="rId14"/>
      <w:pgSz w:w="12240" w:h="15840"/>
      <w:pgMar w:top="1701" w:right="1077" w:bottom="2268" w:left="1077" w:header="79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DACEDF" w14:textId="77777777" w:rsidR="00B94298" w:rsidRDefault="00B94298" w:rsidP="00B5682C">
      <w:r>
        <w:separator/>
      </w:r>
    </w:p>
    <w:p w14:paraId="5F3F069E" w14:textId="77777777" w:rsidR="00B94298" w:rsidRDefault="00B94298"/>
  </w:endnote>
  <w:endnote w:type="continuationSeparator" w:id="0">
    <w:p w14:paraId="3195E58F" w14:textId="77777777" w:rsidR="00B94298" w:rsidRDefault="00B94298" w:rsidP="00B5682C">
      <w:r>
        <w:continuationSeparator/>
      </w:r>
    </w:p>
    <w:p w14:paraId="5E947B1C" w14:textId="77777777" w:rsidR="00B94298" w:rsidRDefault="00B942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Figtree SemiBold">
    <w:altName w:val="Calibri"/>
    <w:panose1 w:val="020B0604020202020204"/>
    <w:charset w:val="00"/>
    <w:family w:val="auto"/>
    <w:pitch w:val="variable"/>
    <w:sig w:usb0="A000006F" w:usb1="0000007B" w:usb2="00000000" w:usb3="00000000" w:csb0="00000093" w:csb1="00000000"/>
  </w:font>
  <w:font w:name="Figtree Light">
    <w:altName w:val="Calibri"/>
    <w:panose1 w:val="020B0604020202020204"/>
    <w:charset w:val="00"/>
    <w:family w:val="auto"/>
    <w:pitch w:val="variable"/>
    <w:sig w:usb0="A000006F" w:usb1="0000007B" w:usb2="00000000" w:usb3="00000000" w:csb0="00000093" w:csb1="00000000"/>
  </w:font>
  <w:font w:name="Times New Roman (Corps CS)">
    <w:altName w:val="Times New Roman"/>
    <w:panose1 w:val="020B0604020202020204"/>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1557435210"/>
      <w:docPartObj>
        <w:docPartGallery w:val="Page Numbers (Bottom of Page)"/>
        <w:docPartUnique/>
      </w:docPartObj>
    </w:sdtPr>
    <w:sdtContent>
      <w:p w14:paraId="0A7BDEC3" w14:textId="0F29E30E" w:rsidR="006448CB" w:rsidRDefault="006448CB" w:rsidP="00CC3025">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2</w:t>
        </w:r>
        <w:r>
          <w:rPr>
            <w:rStyle w:val="Numrodepage"/>
          </w:rPr>
          <w:fldChar w:fldCharType="end"/>
        </w:r>
      </w:p>
    </w:sdtContent>
  </w:sdt>
  <w:p w14:paraId="41ACD2C9" w14:textId="77777777" w:rsidR="006448CB" w:rsidRDefault="006448CB" w:rsidP="006448CB">
    <w:pPr>
      <w:pStyle w:val="Pieddepage"/>
      <w:ind w:right="360"/>
    </w:pPr>
  </w:p>
  <w:p w14:paraId="3D56414F" w14:textId="77777777" w:rsidR="008548D1" w:rsidRDefault="008548D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1384826532"/>
      <w:docPartObj>
        <w:docPartGallery w:val="Page Numbers (Bottom of Page)"/>
        <w:docPartUnique/>
      </w:docPartObj>
    </w:sdtPr>
    <w:sdtContent>
      <w:p w14:paraId="6A9A368C" w14:textId="40774EF3" w:rsidR="006448CB" w:rsidRDefault="006448CB" w:rsidP="006448CB">
        <w:pPr>
          <w:pStyle w:val="Pieddepage"/>
          <w:framePr w:wrap="none" w:vAnchor="text" w:hAnchor="margin" w:xAlign="right" w:y="565"/>
          <w:rPr>
            <w:rStyle w:val="Numrodepage"/>
          </w:rPr>
        </w:pPr>
        <w:r w:rsidRPr="0043304B">
          <w:rPr>
            <w:rStyle w:val="Numrodepage"/>
            <w:rFonts w:ascii="Arial" w:hAnsi="Arial" w:cs="Arial"/>
            <w:b/>
            <w:bCs/>
            <w:color w:val="2D2358"/>
            <w:sz w:val="15"/>
            <w:szCs w:val="15"/>
          </w:rPr>
          <w:fldChar w:fldCharType="begin"/>
        </w:r>
        <w:r w:rsidRPr="0043304B">
          <w:rPr>
            <w:rStyle w:val="Numrodepage"/>
            <w:rFonts w:ascii="Arial" w:hAnsi="Arial" w:cs="Arial"/>
            <w:b/>
            <w:bCs/>
            <w:color w:val="2D2358"/>
            <w:sz w:val="15"/>
            <w:szCs w:val="15"/>
          </w:rPr>
          <w:instrText xml:space="preserve"> PAGE </w:instrText>
        </w:r>
        <w:r w:rsidRPr="0043304B">
          <w:rPr>
            <w:rStyle w:val="Numrodepage"/>
            <w:rFonts w:ascii="Arial" w:hAnsi="Arial" w:cs="Arial"/>
            <w:b/>
            <w:bCs/>
            <w:color w:val="2D2358"/>
            <w:sz w:val="15"/>
            <w:szCs w:val="15"/>
          </w:rPr>
          <w:fldChar w:fldCharType="separate"/>
        </w:r>
        <w:r w:rsidRPr="0043304B">
          <w:rPr>
            <w:rStyle w:val="Numrodepage"/>
            <w:rFonts w:ascii="Arial" w:hAnsi="Arial" w:cs="Arial"/>
            <w:b/>
            <w:bCs/>
            <w:noProof/>
            <w:color w:val="2D2358"/>
            <w:sz w:val="15"/>
            <w:szCs w:val="15"/>
          </w:rPr>
          <w:t>2</w:t>
        </w:r>
        <w:r w:rsidRPr="0043304B">
          <w:rPr>
            <w:rStyle w:val="Numrodepage"/>
            <w:rFonts w:ascii="Arial" w:hAnsi="Arial" w:cs="Arial"/>
            <w:b/>
            <w:bCs/>
            <w:color w:val="2D2358"/>
            <w:sz w:val="15"/>
            <w:szCs w:val="15"/>
          </w:rPr>
          <w:fldChar w:fldCharType="end"/>
        </w:r>
      </w:p>
    </w:sdtContent>
  </w:sdt>
  <w:p w14:paraId="3977AEF6" w14:textId="54219748" w:rsidR="008548D1" w:rsidRPr="00E00917" w:rsidRDefault="006448CB" w:rsidP="00E00917">
    <w:pPr>
      <w:pStyle w:val="Pieddepage"/>
      <w:tabs>
        <w:tab w:val="clear" w:pos="4320"/>
        <w:tab w:val="clear" w:pos="8640"/>
        <w:tab w:val="left" w:pos="851"/>
        <w:tab w:val="right" w:pos="10080"/>
      </w:tabs>
      <w:snapToGrid w:val="0"/>
      <w:ind w:right="360"/>
      <w:rPr>
        <w:szCs w:val="20"/>
      </w:rPr>
    </w:pPr>
    <w:r>
      <w:rPr>
        <w:noProof/>
        <w:lang w:val="fr-FR"/>
      </w:rPr>
      <w:drawing>
        <wp:inline distT="0" distB="0" distL="0" distR="0" wp14:anchorId="0ADC4D18" wp14:editId="4E96147D">
          <wp:extent cx="449541" cy="482400"/>
          <wp:effectExtent l="0" t="0" r="0" b="635"/>
          <wp:docPr id="2126899358" name="Image 212689935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5349970" name="Image 785349970">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r="74049" b="9076"/>
                  <a:stretch/>
                </pic:blipFill>
                <pic:spPr bwMode="auto">
                  <a:xfrm>
                    <a:off x="0" y="0"/>
                    <a:ext cx="449541" cy="482400"/>
                  </a:xfrm>
                  <a:prstGeom prst="rect">
                    <a:avLst/>
                  </a:prstGeom>
                  <a:ln>
                    <a:noFill/>
                  </a:ln>
                  <a:extLst>
                    <a:ext uri="{53640926-AAD7-44D8-BBD7-CCE9431645EC}">
                      <a14:shadowObscured xmlns:a14="http://schemas.microsoft.com/office/drawing/2010/main"/>
                    </a:ext>
                  </a:extLst>
                </pic:spPr>
              </pic:pic>
            </a:graphicData>
          </a:graphic>
        </wp:inline>
      </w:drawing>
    </w:r>
    <w:r>
      <w:rPr>
        <w:szCs w:val="20"/>
      </w:rPr>
      <w:tab/>
    </w:r>
    <w:r w:rsidR="007B2657">
      <w:rPr>
        <w:rFonts w:ascii="Arial" w:hAnsi="Arial" w:cs="Arial"/>
        <w:b/>
        <w:bCs/>
        <w:color w:val="2D2358"/>
        <w:sz w:val="15"/>
        <w:szCs w:val="15"/>
      </w:rPr>
      <w:t>abroad.ccdmd.qc.ca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7F12E" w14:textId="716E1DC5" w:rsidR="006448CB" w:rsidRPr="006448CB" w:rsidRDefault="006448CB" w:rsidP="006448CB">
    <w:pPr>
      <w:pStyle w:val="Pieddepage"/>
      <w:tabs>
        <w:tab w:val="clear" w:pos="4320"/>
        <w:tab w:val="clear" w:pos="8640"/>
        <w:tab w:val="left" w:pos="5530"/>
        <w:tab w:val="right" w:pos="10080"/>
      </w:tabs>
      <w:snapToGrid w:val="0"/>
      <w:rPr>
        <w:szCs w:val="20"/>
      </w:rPr>
    </w:pPr>
    <w:r>
      <w:rPr>
        <w:noProof/>
        <w:lang w:val="fr-FR"/>
      </w:rPr>
      <w:drawing>
        <wp:inline distT="0" distB="0" distL="0" distR="0" wp14:anchorId="461C0942" wp14:editId="5DDB5CAD">
          <wp:extent cx="2350800" cy="720000"/>
          <wp:effectExtent l="0" t="0" r="0" b="4445"/>
          <wp:docPr id="392155874" name="Image 392155874" descr="Logo du Centre collégial de développement de matériel didactique (CCDM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490060" name="Image 1025490060" descr="Logo du Centre collégial de développement de matériel didactique (CCDMD)"/>
                  <pic:cNvPicPr/>
                </pic:nvPicPr>
                <pic:blipFill>
                  <a:blip r:embed="rId1">
                    <a:extLst>
                      <a:ext uri="{28A0092B-C50C-407E-A947-70E740481C1C}">
                        <a14:useLocalDpi xmlns:a14="http://schemas.microsoft.com/office/drawing/2010/main" val="0"/>
                      </a:ext>
                    </a:extLst>
                  </a:blip>
                  <a:stretch>
                    <a:fillRect/>
                  </a:stretch>
                </pic:blipFill>
                <pic:spPr>
                  <a:xfrm>
                    <a:off x="0" y="0"/>
                    <a:ext cx="2350800" cy="720000"/>
                  </a:xfrm>
                  <a:prstGeom prst="rect">
                    <a:avLst/>
                  </a:prstGeom>
                </pic:spPr>
              </pic:pic>
            </a:graphicData>
          </a:graphic>
        </wp:inline>
      </w:drawing>
    </w:r>
    <w:r>
      <w:rPr>
        <w:szCs w:val="20"/>
      </w:rPr>
      <w:tab/>
    </w:r>
    <w:r>
      <w:rPr>
        <w:szCs w:val="20"/>
      </w:rPr>
      <w:tab/>
    </w:r>
    <w:r w:rsidR="007B2657">
      <w:rPr>
        <w:rFonts w:ascii="Arial" w:hAnsi="Arial" w:cs="Arial"/>
        <w:b/>
        <w:bCs/>
        <w:color w:val="2D2358"/>
        <w:sz w:val="15"/>
        <w:szCs w:val="15"/>
      </w:rPr>
      <w:t>abroad.ccdmd.qc.ca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BFD9C8" w14:textId="77777777" w:rsidR="00B94298" w:rsidRDefault="00B94298" w:rsidP="00B5682C">
      <w:r>
        <w:separator/>
      </w:r>
    </w:p>
    <w:p w14:paraId="3912B92E" w14:textId="77777777" w:rsidR="00B94298" w:rsidRDefault="00B94298"/>
  </w:footnote>
  <w:footnote w:type="continuationSeparator" w:id="0">
    <w:p w14:paraId="06D050A9" w14:textId="77777777" w:rsidR="00B94298" w:rsidRDefault="00B94298" w:rsidP="00B5682C">
      <w:r>
        <w:continuationSeparator/>
      </w:r>
    </w:p>
    <w:p w14:paraId="00B312D4" w14:textId="77777777" w:rsidR="00B94298" w:rsidRDefault="00B9429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83076" w14:textId="2610998B" w:rsidR="00275C69" w:rsidRPr="006A2AD6" w:rsidRDefault="00275C69" w:rsidP="006A2AD6">
    <w:pPr>
      <w:jc w:val="right"/>
      <w:rPr>
        <w:rFonts w:ascii="Arial" w:hAnsi="Arial" w:cs="Arial"/>
        <w:b/>
        <w:bCs/>
        <w:sz w:val="20"/>
        <w:szCs w:val="20"/>
      </w:rPr>
    </w:pPr>
    <w:r w:rsidRPr="006A2AD6">
      <w:rPr>
        <w:rFonts w:ascii="Arial" w:hAnsi="Arial" w:cs="Arial"/>
        <w:b/>
        <w:bCs/>
        <w:noProof/>
        <w:color w:val="2D2358"/>
        <w:sz w:val="20"/>
        <w:szCs w:val="20"/>
      </w:rPr>
      <w:drawing>
        <wp:anchor distT="0" distB="0" distL="114300" distR="114300" simplePos="0" relativeHeight="251661312" behindDoc="0" locked="0" layoutInCell="1" allowOverlap="1" wp14:anchorId="1A63B301" wp14:editId="43DB9B39">
          <wp:simplePos x="0" y="0"/>
          <wp:positionH relativeFrom="margin">
            <wp:posOffset>3810</wp:posOffset>
          </wp:positionH>
          <wp:positionV relativeFrom="margin">
            <wp:posOffset>-729615</wp:posOffset>
          </wp:positionV>
          <wp:extent cx="295910" cy="295910"/>
          <wp:effectExtent l="0" t="0" r="0" b="0"/>
          <wp:wrapSquare wrapText="bothSides"/>
          <wp:docPr id="2132636568" name="Image 213263656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6429909" name="Image 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95910" cy="295910"/>
                  </a:xfrm>
                  <a:prstGeom prst="rect">
                    <a:avLst/>
                  </a:prstGeom>
                </pic:spPr>
              </pic:pic>
            </a:graphicData>
          </a:graphic>
          <wp14:sizeRelH relativeFrom="margin">
            <wp14:pctWidth>0</wp14:pctWidth>
          </wp14:sizeRelH>
          <wp14:sizeRelV relativeFrom="margin">
            <wp14:pctHeight>0</wp14:pctHeight>
          </wp14:sizeRelV>
        </wp:anchor>
      </w:drawing>
    </w:r>
    <w:r w:rsidR="0048778A">
      <w:rPr>
        <w:rFonts w:ascii="Arial" w:hAnsi="Arial" w:cs="Arial"/>
        <w:b/>
        <w:bCs/>
        <w:color w:val="2D2358"/>
        <w:sz w:val="20"/>
        <w:szCs w:val="20"/>
      </w:rPr>
      <w:t>Lesson Planner</w:t>
    </w:r>
  </w:p>
  <w:p w14:paraId="541F8C20" w14:textId="77777777" w:rsidR="008548D1" w:rsidRDefault="008548D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C8235" w14:textId="5DD137C8" w:rsidR="001372C1" w:rsidRDefault="0056760D" w:rsidP="00B312E4">
    <w:pPr>
      <w:pStyle w:val="En-tte"/>
      <w:jc w:val="center"/>
    </w:pPr>
    <w:r>
      <w:rPr>
        <w:noProof/>
        <w14:ligatures w14:val="standardContextual"/>
      </w:rPr>
      <mc:AlternateContent>
        <mc:Choice Requires="wps">
          <w:drawing>
            <wp:anchor distT="0" distB="0" distL="114300" distR="114300" simplePos="0" relativeHeight="251659264" behindDoc="1" locked="0" layoutInCell="1" allowOverlap="1" wp14:anchorId="2414522D" wp14:editId="6EE2C43B">
              <wp:simplePos x="0" y="0"/>
              <wp:positionH relativeFrom="column">
                <wp:posOffset>-767022</wp:posOffset>
              </wp:positionH>
              <wp:positionV relativeFrom="paragraph">
                <wp:posOffset>-587317</wp:posOffset>
              </wp:positionV>
              <wp:extent cx="8041005" cy="1274618"/>
              <wp:effectExtent l="0" t="0" r="0" b="0"/>
              <wp:wrapNone/>
              <wp:docPr id="555231899" name="Rectangl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041005" cy="1274618"/>
                      </a:xfrm>
                      <a:prstGeom prst="rect">
                        <a:avLst/>
                      </a:prstGeom>
                      <a:solidFill>
                        <a:srgbClr val="2D2358"/>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24B2D2" id="Rectangle 4" o:spid="_x0000_s1026" alt="&quot;&quot;" style="position:absolute;margin-left:-60.4pt;margin-top:-46.25pt;width:633.15pt;height:100.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" fillcolor="#2d2358" stroked="f" strokeweight="1pt"/>
          </w:pict>
        </mc:Fallback>
      </mc:AlternateContent>
    </w:r>
    <w:r w:rsidR="00275C69">
      <w:rPr>
        <w:noProof/>
        <w14:ligatures w14:val="standardContextual"/>
      </w:rPr>
      <w:drawing>
        <wp:inline distT="0" distB="0" distL="0" distR="0" wp14:anchorId="2559938F" wp14:editId="59845E1F">
          <wp:extent cx="1627200" cy="576000"/>
          <wp:effectExtent l="0" t="0" r="0" b="0"/>
          <wp:docPr id="1246440857" name="Image 1246440857" descr="Facilitating Study Abr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7271671" name="Image 1217271671" descr="Facilitating Study Abroad"/>
                  <pic:cNvPicPr/>
                </pic:nvPicPr>
                <pic:blipFill>
                  <a:blip r:embed="rId1">
                    <a:extLst>
                      <a:ext uri="{28A0092B-C50C-407E-A947-70E740481C1C}">
                        <a14:useLocalDpi xmlns:a14="http://schemas.microsoft.com/office/drawing/2010/main" val="0"/>
                      </a:ext>
                    </a:extLst>
                  </a:blip>
                  <a:stretch>
                    <a:fillRect/>
                  </a:stretch>
                </pic:blipFill>
                <pic:spPr>
                  <a:xfrm>
                    <a:off x="0" y="0"/>
                    <a:ext cx="1627200" cy="576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AC0D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35CEB3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7065BC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E10BD3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C208BB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ED49F7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7BC7F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CF4051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FEA8BC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B9E3C5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6B636A"/>
    <w:multiLevelType w:val="hybridMultilevel"/>
    <w:tmpl w:val="578E658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1A265754"/>
    <w:multiLevelType w:val="hybridMultilevel"/>
    <w:tmpl w:val="931E61FA"/>
    <w:lvl w:ilvl="0" w:tplc="CB8AE7AE">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236E5F6C"/>
    <w:multiLevelType w:val="hybridMultilevel"/>
    <w:tmpl w:val="D1DA4248"/>
    <w:lvl w:ilvl="0" w:tplc="53647368">
      <w:numFmt w:val="bullet"/>
      <w:lvlText w:val="•"/>
      <w:lvlJc w:val="left"/>
      <w:pPr>
        <w:ind w:left="1060" w:hanging="700"/>
      </w:pPr>
      <w:rPr>
        <w:rFonts w:ascii="Arial" w:eastAsiaTheme="minorHAnsi"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24312079"/>
    <w:multiLevelType w:val="hybridMultilevel"/>
    <w:tmpl w:val="E66C74A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6445668E"/>
    <w:multiLevelType w:val="hybridMultilevel"/>
    <w:tmpl w:val="5CDA6DFE"/>
    <w:lvl w:ilvl="0" w:tplc="3A1A5652">
      <w:numFmt w:val="bullet"/>
      <w:pStyle w:val="Listepuces"/>
      <w:lvlText w:val="•"/>
      <w:lvlJc w:val="left"/>
      <w:pPr>
        <w:ind w:left="1408" w:hanging="700"/>
      </w:pPr>
      <w:rPr>
        <w:rFonts w:ascii="Arial" w:eastAsiaTheme="minorHAnsi" w:hAnsi="Arial" w:cs="Arial" w:hint="default"/>
      </w:rPr>
    </w:lvl>
    <w:lvl w:ilvl="1" w:tplc="0C0C0003" w:tentative="1">
      <w:start w:val="1"/>
      <w:numFmt w:val="bullet"/>
      <w:lvlText w:val="o"/>
      <w:lvlJc w:val="left"/>
      <w:pPr>
        <w:ind w:left="1788" w:hanging="360"/>
      </w:pPr>
      <w:rPr>
        <w:rFonts w:ascii="Courier New" w:hAnsi="Courier New" w:cs="Courier New" w:hint="default"/>
      </w:rPr>
    </w:lvl>
    <w:lvl w:ilvl="2" w:tplc="0C0C0005" w:tentative="1">
      <w:start w:val="1"/>
      <w:numFmt w:val="bullet"/>
      <w:lvlText w:val=""/>
      <w:lvlJc w:val="left"/>
      <w:pPr>
        <w:ind w:left="2508" w:hanging="360"/>
      </w:pPr>
      <w:rPr>
        <w:rFonts w:ascii="Wingdings" w:hAnsi="Wingdings" w:hint="default"/>
      </w:rPr>
    </w:lvl>
    <w:lvl w:ilvl="3" w:tplc="0C0C0001" w:tentative="1">
      <w:start w:val="1"/>
      <w:numFmt w:val="bullet"/>
      <w:lvlText w:val=""/>
      <w:lvlJc w:val="left"/>
      <w:pPr>
        <w:ind w:left="3228" w:hanging="360"/>
      </w:pPr>
      <w:rPr>
        <w:rFonts w:ascii="Symbol" w:hAnsi="Symbol" w:hint="default"/>
      </w:rPr>
    </w:lvl>
    <w:lvl w:ilvl="4" w:tplc="0C0C0003" w:tentative="1">
      <w:start w:val="1"/>
      <w:numFmt w:val="bullet"/>
      <w:lvlText w:val="o"/>
      <w:lvlJc w:val="left"/>
      <w:pPr>
        <w:ind w:left="3948" w:hanging="360"/>
      </w:pPr>
      <w:rPr>
        <w:rFonts w:ascii="Courier New" w:hAnsi="Courier New" w:cs="Courier New" w:hint="default"/>
      </w:rPr>
    </w:lvl>
    <w:lvl w:ilvl="5" w:tplc="0C0C0005" w:tentative="1">
      <w:start w:val="1"/>
      <w:numFmt w:val="bullet"/>
      <w:lvlText w:val=""/>
      <w:lvlJc w:val="left"/>
      <w:pPr>
        <w:ind w:left="4668" w:hanging="360"/>
      </w:pPr>
      <w:rPr>
        <w:rFonts w:ascii="Wingdings" w:hAnsi="Wingdings" w:hint="default"/>
      </w:rPr>
    </w:lvl>
    <w:lvl w:ilvl="6" w:tplc="0C0C0001" w:tentative="1">
      <w:start w:val="1"/>
      <w:numFmt w:val="bullet"/>
      <w:lvlText w:val=""/>
      <w:lvlJc w:val="left"/>
      <w:pPr>
        <w:ind w:left="5388" w:hanging="360"/>
      </w:pPr>
      <w:rPr>
        <w:rFonts w:ascii="Symbol" w:hAnsi="Symbol" w:hint="default"/>
      </w:rPr>
    </w:lvl>
    <w:lvl w:ilvl="7" w:tplc="0C0C0003" w:tentative="1">
      <w:start w:val="1"/>
      <w:numFmt w:val="bullet"/>
      <w:lvlText w:val="o"/>
      <w:lvlJc w:val="left"/>
      <w:pPr>
        <w:ind w:left="6108" w:hanging="360"/>
      </w:pPr>
      <w:rPr>
        <w:rFonts w:ascii="Courier New" w:hAnsi="Courier New" w:cs="Courier New" w:hint="default"/>
      </w:rPr>
    </w:lvl>
    <w:lvl w:ilvl="8" w:tplc="0C0C0005" w:tentative="1">
      <w:start w:val="1"/>
      <w:numFmt w:val="bullet"/>
      <w:lvlText w:val=""/>
      <w:lvlJc w:val="left"/>
      <w:pPr>
        <w:ind w:left="6828" w:hanging="360"/>
      </w:pPr>
      <w:rPr>
        <w:rFonts w:ascii="Wingdings" w:hAnsi="Wingdings" w:hint="default"/>
      </w:rPr>
    </w:lvl>
  </w:abstractNum>
  <w:abstractNum w:abstractNumId="15" w15:restartNumberingAfterBreak="0">
    <w:nsid w:val="76C110E2"/>
    <w:multiLevelType w:val="hybridMultilevel"/>
    <w:tmpl w:val="9FE0CB2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125785701">
    <w:abstractNumId w:val="10"/>
  </w:num>
  <w:num w:numId="2" w16cid:durableId="1344475052">
    <w:abstractNumId w:val="15"/>
  </w:num>
  <w:num w:numId="3" w16cid:durableId="1507750950">
    <w:abstractNumId w:val="12"/>
  </w:num>
  <w:num w:numId="4" w16cid:durableId="116068088">
    <w:abstractNumId w:val="14"/>
  </w:num>
  <w:num w:numId="5" w16cid:durableId="1619944014">
    <w:abstractNumId w:val="4"/>
  </w:num>
  <w:num w:numId="6" w16cid:durableId="1851141547">
    <w:abstractNumId w:val="5"/>
  </w:num>
  <w:num w:numId="7" w16cid:durableId="605693747">
    <w:abstractNumId w:val="6"/>
  </w:num>
  <w:num w:numId="8" w16cid:durableId="159125397">
    <w:abstractNumId w:val="7"/>
  </w:num>
  <w:num w:numId="9" w16cid:durableId="543254428">
    <w:abstractNumId w:val="9"/>
  </w:num>
  <w:num w:numId="10" w16cid:durableId="229461215">
    <w:abstractNumId w:val="0"/>
  </w:num>
  <w:num w:numId="11" w16cid:durableId="1677615701">
    <w:abstractNumId w:val="1"/>
  </w:num>
  <w:num w:numId="12" w16cid:durableId="338116792">
    <w:abstractNumId w:val="2"/>
  </w:num>
  <w:num w:numId="13" w16cid:durableId="1275406489">
    <w:abstractNumId w:val="3"/>
  </w:num>
  <w:num w:numId="14" w16cid:durableId="362169145">
    <w:abstractNumId w:val="8"/>
  </w:num>
  <w:num w:numId="15" w16cid:durableId="162203241">
    <w:abstractNumId w:val="9"/>
  </w:num>
  <w:num w:numId="16" w16cid:durableId="943730231">
    <w:abstractNumId w:val="9"/>
  </w:num>
  <w:num w:numId="17" w16cid:durableId="543369548">
    <w:abstractNumId w:val="9"/>
  </w:num>
  <w:num w:numId="18" w16cid:durableId="1391268138">
    <w:abstractNumId w:val="9"/>
  </w:num>
  <w:num w:numId="19" w16cid:durableId="1527908695">
    <w:abstractNumId w:val="9"/>
  </w:num>
  <w:num w:numId="20" w16cid:durableId="819467534">
    <w:abstractNumId w:val="9"/>
  </w:num>
  <w:num w:numId="21" w16cid:durableId="1297948974">
    <w:abstractNumId w:val="4"/>
  </w:num>
  <w:num w:numId="22" w16cid:durableId="1086806015">
    <w:abstractNumId w:val="5"/>
  </w:num>
  <w:num w:numId="23" w16cid:durableId="787310283">
    <w:abstractNumId w:val="6"/>
  </w:num>
  <w:num w:numId="24" w16cid:durableId="1837528994">
    <w:abstractNumId w:val="7"/>
  </w:num>
  <w:num w:numId="25" w16cid:durableId="1143230882">
    <w:abstractNumId w:val="0"/>
  </w:num>
  <w:num w:numId="26" w16cid:durableId="1388412384">
    <w:abstractNumId w:val="1"/>
  </w:num>
  <w:num w:numId="27" w16cid:durableId="280111483">
    <w:abstractNumId w:val="2"/>
  </w:num>
  <w:num w:numId="28" w16cid:durableId="862596320">
    <w:abstractNumId w:val="3"/>
  </w:num>
  <w:num w:numId="29" w16cid:durableId="643047178">
    <w:abstractNumId w:val="8"/>
  </w:num>
  <w:num w:numId="30" w16cid:durableId="547226777">
    <w:abstractNumId w:val="4"/>
  </w:num>
  <w:num w:numId="31" w16cid:durableId="874658909">
    <w:abstractNumId w:val="5"/>
  </w:num>
  <w:num w:numId="32" w16cid:durableId="586232686">
    <w:abstractNumId w:val="6"/>
  </w:num>
  <w:num w:numId="33" w16cid:durableId="2019573060">
    <w:abstractNumId w:val="7"/>
  </w:num>
  <w:num w:numId="34" w16cid:durableId="1615938279">
    <w:abstractNumId w:val="0"/>
  </w:num>
  <w:num w:numId="35" w16cid:durableId="1735078734">
    <w:abstractNumId w:val="1"/>
  </w:num>
  <w:num w:numId="36" w16cid:durableId="914122421">
    <w:abstractNumId w:val="2"/>
  </w:num>
  <w:num w:numId="37" w16cid:durableId="2010674200">
    <w:abstractNumId w:val="3"/>
  </w:num>
  <w:num w:numId="38" w16cid:durableId="236407418">
    <w:abstractNumId w:val="8"/>
  </w:num>
  <w:num w:numId="39" w16cid:durableId="1248810337">
    <w:abstractNumId w:val="4"/>
  </w:num>
  <w:num w:numId="40" w16cid:durableId="235823538">
    <w:abstractNumId w:val="5"/>
  </w:num>
  <w:num w:numId="41" w16cid:durableId="1847135412">
    <w:abstractNumId w:val="6"/>
  </w:num>
  <w:num w:numId="42" w16cid:durableId="522013436">
    <w:abstractNumId w:val="7"/>
  </w:num>
  <w:num w:numId="43" w16cid:durableId="3627413">
    <w:abstractNumId w:val="0"/>
  </w:num>
  <w:num w:numId="44" w16cid:durableId="1551530486">
    <w:abstractNumId w:val="1"/>
  </w:num>
  <w:num w:numId="45" w16cid:durableId="1671983630">
    <w:abstractNumId w:val="2"/>
  </w:num>
  <w:num w:numId="46" w16cid:durableId="2070767864">
    <w:abstractNumId w:val="3"/>
  </w:num>
  <w:num w:numId="47" w16cid:durableId="164367800">
    <w:abstractNumId w:val="8"/>
  </w:num>
  <w:num w:numId="48" w16cid:durableId="1791319015">
    <w:abstractNumId w:val="4"/>
  </w:num>
  <w:num w:numId="49" w16cid:durableId="1695767708">
    <w:abstractNumId w:val="5"/>
  </w:num>
  <w:num w:numId="50" w16cid:durableId="93331655">
    <w:abstractNumId w:val="6"/>
  </w:num>
  <w:num w:numId="51" w16cid:durableId="947002856">
    <w:abstractNumId w:val="7"/>
  </w:num>
  <w:num w:numId="52" w16cid:durableId="405687509">
    <w:abstractNumId w:val="0"/>
  </w:num>
  <w:num w:numId="53" w16cid:durableId="479034801">
    <w:abstractNumId w:val="1"/>
  </w:num>
  <w:num w:numId="54" w16cid:durableId="1615559489">
    <w:abstractNumId w:val="2"/>
  </w:num>
  <w:num w:numId="55" w16cid:durableId="554119389">
    <w:abstractNumId w:val="3"/>
  </w:num>
  <w:num w:numId="56" w16cid:durableId="350492618">
    <w:abstractNumId w:val="8"/>
  </w:num>
  <w:num w:numId="57" w16cid:durableId="1746150651">
    <w:abstractNumId w:val="4"/>
  </w:num>
  <w:num w:numId="58" w16cid:durableId="1264343096">
    <w:abstractNumId w:val="5"/>
  </w:num>
  <w:num w:numId="59" w16cid:durableId="320432759">
    <w:abstractNumId w:val="6"/>
  </w:num>
  <w:num w:numId="60" w16cid:durableId="1294404483">
    <w:abstractNumId w:val="7"/>
  </w:num>
  <w:num w:numId="61" w16cid:durableId="521820503">
    <w:abstractNumId w:val="0"/>
  </w:num>
  <w:num w:numId="62" w16cid:durableId="1654530589">
    <w:abstractNumId w:val="1"/>
  </w:num>
  <w:num w:numId="63" w16cid:durableId="901407132">
    <w:abstractNumId w:val="2"/>
  </w:num>
  <w:num w:numId="64" w16cid:durableId="1005595194">
    <w:abstractNumId w:val="3"/>
  </w:num>
  <w:num w:numId="65" w16cid:durableId="1458911885">
    <w:abstractNumId w:val="8"/>
  </w:num>
  <w:num w:numId="66" w16cid:durableId="2099864427">
    <w:abstractNumId w:val="4"/>
  </w:num>
  <w:num w:numId="67" w16cid:durableId="1001928819">
    <w:abstractNumId w:val="5"/>
  </w:num>
  <w:num w:numId="68" w16cid:durableId="199821944">
    <w:abstractNumId w:val="6"/>
  </w:num>
  <w:num w:numId="69" w16cid:durableId="1062100872">
    <w:abstractNumId w:val="7"/>
  </w:num>
  <w:num w:numId="70" w16cid:durableId="1369574460">
    <w:abstractNumId w:val="0"/>
  </w:num>
  <w:num w:numId="71" w16cid:durableId="637682443">
    <w:abstractNumId w:val="1"/>
  </w:num>
  <w:num w:numId="72" w16cid:durableId="235867676">
    <w:abstractNumId w:val="2"/>
  </w:num>
  <w:num w:numId="73" w16cid:durableId="822619344">
    <w:abstractNumId w:val="3"/>
  </w:num>
  <w:num w:numId="74" w16cid:durableId="1855873737">
    <w:abstractNumId w:val="8"/>
  </w:num>
  <w:num w:numId="75" w16cid:durableId="1696033143">
    <w:abstractNumId w:val="4"/>
  </w:num>
  <w:num w:numId="76" w16cid:durableId="2095349464">
    <w:abstractNumId w:val="5"/>
  </w:num>
  <w:num w:numId="77" w16cid:durableId="1313291310">
    <w:abstractNumId w:val="6"/>
  </w:num>
  <w:num w:numId="78" w16cid:durableId="1561554266">
    <w:abstractNumId w:val="7"/>
  </w:num>
  <w:num w:numId="79" w16cid:durableId="473066310">
    <w:abstractNumId w:val="0"/>
  </w:num>
  <w:num w:numId="80" w16cid:durableId="1564021253">
    <w:abstractNumId w:val="1"/>
  </w:num>
  <w:num w:numId="81" w16cid:durableId="1567034162">
    <w:abstractNumId w:val="2"/>
  </w:num>
  <w:num w:numId="82" w16cid:durableId="1976911230">
    <w:abstractNumId w:val="3"/>
  </w:num>
  <w:num w:numId="83" w16cid:durableId="1028019533">
    <w:abstractNumId w:val="8"/>
  </w:num>
  <w:num w:numId="84" w16cid:durableId="1999142381">
    <w:abstractNumId w:val="4"/>
  </w:num>
  <w:num w:numId="85" w16cid:durableId="1746610310">
    <w:abstractNumId w:val="5"/>
  </w:num>
  <w:num w:numId="86" w16cid:durableId="1238518992">
    <w:abstractNumId w:val="6"/>
  </w:num>
  <w:num w:numId="87" w16cid:durableId="415783133">
    <w:abstractNumId w:val="7"/>
  </w:num>
  <w:num w:numId="88" w16cid:durableId="244341234">
    <w:abstractNumId w:val="0"/>
  </w:num>
  <w:num w:numId="89" w16cid:durableId="928585419">
    <w:abstractNumId w:val="1"/>
  </w:num>
  <w:num w:numId="90" w16cid:durableId="1309818100">
    <w:abstractNumId w:val="2"/>
  </w:num>
  <w:num w:numId="91" w16cid:durableId="949820234">
    <w:abstractNumId w:val="3"/>
  </w:num>
  <w:num w:numId="92" w16cid:durableId="1874952079">
    <w:abstractNumId w:val="8"/>
  </w:num>
  <w:num w:numId="93" w16cid:durableId="150289911">
    <w:abstractNumId w:val="4"/>
  </w:num>
  <w:num w:numId="94" w16cid:durableId="1201430529">
    <w:abstractNumId w:val="5"/>
  </w:num>
  <w:num w:numId="95" w16cid:durableId="1709065429">
    <w:abstractNumId w:val="6"/>
  </w:num>
  <w:num w:numId="96" w16cid:durableId="1313830012">
    <w:abstractNumId w:val="7"/>
  </w:num>
  <w:num w:numId="97" w16cid:durableId="1848905029">
    <w:abstractNumId w:val="0"/>
  </w:num>
  <w:num w:numId="98" w16cid:durableId="1437285965">
    <w:abstractNumId w:val="1"/>
  </w:num>
  <w:num w:numId="99" w16cid:durableId="1931230898">
    <w:abstractNumId w:val="2"/>
  </w:num>
  <w:num w:numId="100" w16cid:durableId="1595286065">
    <w:abstractNumId w:val="3"/>
  </w:num>
  <w:num w:numId="101" w16cid:durableId="321352121">
    <w:abstractNumId w:val="8"/>
  </w:num>
  <w:num w:numId="102" w16cid:durableId="983778727">
    <w:abstractNumId w:val="4"/>
  </w:num>
  <w:num w:numId="103" w16cid:durableId="1004673146">
    <w:abstractNumId w:val="5"/>
  </w:num>
  <w:num w:numId="104" w16cid:durableId="894851146">
    <w:abstractNumId w:val="6"/>
  </w:num>
  <w:num w:numId="105" w16cid:durableId="282884699">
    <w:abstractNumId w:val="7"/>
  </w:num>
  <w:num w:numId="106" w16cid:durableId="1439637650">
    <w:abstractNumId w:val="0"/>
  </w:num>
  <w:num w:numId="107" w16cid:durableId="2069181395">
    <w:abstractNumId w:val="1"/>
  </w:num>
  <w:num w:numId="108" w16cid:durableId="226495803">
    <w:abstractNumId w:val="2"/>
  </w:num>
  <w:num w:numId="109" w16cid:durableId="474110160">
    <w:abstractNumId w:val="3"/>
  </w:num>
  <w:num w:numId="110" w16cid:durableId="1390617391">
    <w:abstractNumId w:val="8"/>
  </w:num>
  <w:num w:numId="111" w16cid:durableId="926577105">
    <w:abstractNumId w:val="4"/>
  </w:num>
  <w:num w:numId="112" w16cid:durableId="654646894">
    <w:abstractNumId w:val="5"/>
  </w:num>
  <w:num w:numId="113" w16cid:durableId="1837332449">
    <w:abstractNumId w:val="6"/>
  </w:num>
  <w:num w:numId="114" w16cid:durableId="645671218">
    <w:abstractNumId w:val="7"/>
  </w:num>
  <w:num w:numId="115" w16cid:durableId="1250043165">
    <w:abstractNumId w:val="0"/>
  </w:num>
  <w:num w:numId="116" w16cid:durableId="805781249">
    <w:abstractNumId w:val="1"/>
  </w:num>
  <w:num w:numId="117" w16cid:durableId="221141754">
    <w:abstractNumId w:val="2"/>
  </w:num>
  <w:num w:numId="118" w16cid:durableId="2030377089">
    <w:abstractNumId w:val="3"/>
  </w:num>
  <w:num w:numId="119" w16cid:durableId="1179852566">
    <w:abstractNumId w:val="8"/>
  </w:num>
  <w:num w:numId="120" w16cid:durableId="166135841">
    <w:abstractNumId w:val="11"/>
  </w:num>
  <w:num w:numId="121" w16cid:durableId="188890909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473"/>
    <w:rsid w:val="00010859"/>
    <w:rsid w:val="00027A69"/>
    <w:rsid w:val="00045B84"/>
    <w:rsid w:val="00053C53"/>
    <w:rsid w:val="000C5AE8"/>
    <w:rsid w:val="000D6C11"/>
    <w:rsid w:val="00100D42"/>
    <w:rsid w:val="0010575C"/>
    <w:rsid w:val="001107D6"/>
    <w:rsid w:val="001229DD"/>
    <w:rsid w:val="001372C1"/>
    <w:rsid w:val="00187A46"/>
    <w:rsid w:val="001B67D2"/>
    <w:rsid w:val="001B7EA1"/>
    <w:rsid w:val="00223C3F"/>
    <w:rsid w:val="002317C2"/>
    <w:rsid w:val="00243650"/>
    <w:rsid w:val="002450DD"/>
    <w:rsid w:val="002650A1"/>
    <w:rsid w:val="00270BA3"/>
    <w:rsid w:val="00271BBB"/>
    <w:rsid w:val="00275C69"/>
    <w:rsid w:val="002909FF"/>
    <w:rsid w:val="002A634C"/>
    <w:rsid w:val="002B29D6"/>
    <w:rsid w:val="002C0B8B"/>
    <w:rsid w:val="002C7E66"/>
    <w:rsid w:val="002D0AEE"/>
    <w:rsid w:val="002D1B9D"/>
    <w:rsid w:val="002F63DD"/>
    <w:rsid w:val="002F7EF0"/>
    <w:rsid w:val="00310A71"/>
    <w:rsid w:val="00311124"/>
    <w:rsid w:val="00331EBE"/>
    <w:rsid w:val="003540C0"/>
    <w:rsid w:val="00364C6C"/>
    <w:rsid w:val="003B406F"/>
    <w:rsid w:val="003D28CC"/>
    <w:rsid w:val="003D34CC"/>
    <w:rsid w:val="0043304B"/>
    <w:rsid w:val="004528A4"/>
    <w:rsid w:val="0048778A"/>
    <w:rsid w:val="004D0237"/>
    <w:rsid w:val="004D3BAD"/>
    <w:rsid w:val="004E6293"/>
    <w:rsid w:val="00535B56"/>
    <w:rsid w:val="00540AE3"/>
    <w:rsid w:val="0056760D"/>
    <w:rsid w:val="00575706"/>
    <w:rsid w:val="0057609B"/>
    <w:rsid w:val="005D5802"/>
    <w:rsid w:val="006303CF"/>
    <w:rsid w:val="006448CB"/>
    <w:rsid w:val="00662051"/>
    <w:rsid w:val="00685473"/>
    <w:rsid w:val="006A2AD6"/>
    <w:rsid w:val="006C2513"/>
    <w:rsid w:val="006C4D73"/>
    <w:rsid w:val="006E26CD"/>
    <w:rsid w:val="007430B2"/>
    <w:rsid w:val="007A67E5"/>
    <w:rsid w:val="007B2657"/>
    <w:rsid w:val="007B6593"/>
    <w:rsid w:val="007C3845"/>
    <w:rsid w:val="007D303C"/>
    <w:rsid w:val="00810A48"/>
    <w:rsid w:val="0081741C"/>
    <w:rsid w:val="008548D1"/>
    <w:rsid w:val="00856E5A"/>
    <w:rsid w:val="00896CEE"/>
    <w:rsid w:val="008D021D"/>
    <w:rsid w:val="008E0384"/>
    <w:rsid w:val="00920601"/>
    <w:rsid w:val="00934744"/>
    <w:rsid w:val="00993327"/>
    <w:rsid w:val="009B14EB"/>
    <w:rsid w:val="009B3D4B"/>
    <w:rsid w:val="00A24D73"/>
    <w:rsid w:val="00A3404F"/>
    <w:rsid w:val="00AE3FC7"/>
    <w:rsid w:val="00B10A70"/>
    <w:rsid w:val="00B27A43"/>
    <w:rsid w:val="00B312E4"/>
    <w:rsid w:val="00B32E47"/>
    <w:rsid w:val="00B5682C"/>
    <w:rsid w:val="00B65994"/>
    <w:rsid w:val="00B70428"/>
    <w:rsid w:val="00B706DB"/>
    <w:rsid w:val="00B94298"/>
    <w:rsid w:val="00BA77D8"/>
    <w:rsid w:val="00C402ED"/>
    <w:rsid w:val="00C43033"/>
    <w:rsid w:val="00C6672E"/>
    <w:rsid w:val="00C853CA"/>
    <w:rsid w:val="00C97251"/>
    <w:rsid w:val="00C97D5C"/>
    <w:rsid w:val="00C97E95"/>
    <w:rsid w:val="00CA72C2"/>
    <w:rsid w:val="00CB22C3"/>
    <w:rsid w:val="00CE0DE5"/>
    <w:rsid w:val="00D20473"/>
    <w:rsid w:val="00D42030"/>
    <w:rsid w:val="00D65E7F"/>
    <w:rsid w:val="00DB6594"/>
    <w:rsid w:val="00DD3267"/>
    <w:rsid w:val="00E00917"/>
    <w:rsid w:val="00E04000"/>
    <w:rsid w:val="00E12628"/>
    <w:rsid w:val="00E44E82"/>
    <w:rsid w:val="00E87934"/>
    <w:rsid w:val="00EA11AA"/>
    <w:rsid w:val="00EB4CBD"/>
    <w:rsid w:val="00ED7053"/>
    <w:rsid w:val="00EF7EC7"/>
    <w:rsid w:val="00F34E8B"/>
    <w:rsid w:val="00F50F9A"/>
    <w:rsid w:val="00F81410"/>
    <w:rsid w:val="00F9355A"/>
    <w:rsid w:val="00FD0135"/>
  </w:rsids>
  <m:mathPr>
    <m:mathFont m:val="Cambria Math"/>
    <m:brkBin m:val="before"/>
    <m:brkBinSub m:val="--"/>
    <m:smallFrac m:val="0"/>
    <m:dispDef/>
    <m:lMargin m:val="0"/>
    <m:rMargin m:val="0"/>
    <m:defJc m:val="centerGroup"/>
    <m:wrapIndent m:val="1440"/>
    <m:intLim m:val="subSup"/>
    <m:naryLim m:val="undOvr"/>
  </m:mathPr>
  <w:themeFontLang w:val="fr-CA"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F5EF75"/>
  <w15:chartTrackingRefBased/>
  <w15:docId w15:val="{BC56248B-26F8-984E-8350-D8B89B2D3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50A1"/>
    <w:rPr>
      <w:kern w:val="0"/>
      <w:lang w:val="en-CA"/>
      <w14:ligatures w14:val="none"/>
    </w:rPr>
  </w:style>
  <w:style w:type="paragraph" w:styleId="Titre1">
    <w:name w:val="heading 1"/>
    <w:next w:val="Normal"/>
    <w:link w:val="Titre1Car"/>
    <w:uiPriority w:val="9"/>
    <w:qFormat/>
    <w:rsid w:val="002C0B8B"/>
    <w:pPr>
      <w:spacing w:after="360"/>
      <w:outlineLvl w:val="0"/>
    </w:pPr>
    <w:rPr>
      <w:rFonts w:ascii="Arial" w:hAnsi="Arial" w:cs="Arial"/>
      <w:b/>
      <w:bCs/>
      <w:color w:val="2D2358"/>
      <w:sz w:val="28"/>
      <w:szCs w:val="28"/>
      <w:lang w:val="en-CA"/>
    </w:rPr>
  </w:style>
  <w:style w:type="paragraph" w:styleId="Titre2">
    <w:name w:val="heading 2"/>
    <w:basedOn w:val="Normal"/>
    <w:next w:val="Normal"/>
    <w:link w:val="Titre2Car"/>
    <w:uiPriority w:val="9"/>
    <w:unhideWhenUsed/>
    <w:qFormat/>
    <w:rsid w:val="00C97E9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C97E95"/>
    <w:pPr>
      <w:keepNext/>
      <w:keepLines/>
      <w:spacing w:before="40"/>
      <w:outlineLvl w:val="2"/>
    </w:pPr>
    <w:rPr>
      <w:rFonts w:asciiTheme="majorHAnsi" w:eastAsiaTheme="majorEastAsia" w:hAnsiTheme="majorHAnsi" w:cstheme="majorBidi"/>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ragraphe">
    <w:name w:val="Paragraphe"/>
    <w:qFormat/>
    <w:rsid w:val="002650A1"/>
    <w:pPr>
      <w:spacing w:before="120" w:after="320" w:line="288" w:lineRule="auto"/>
    </w:pPr>
    <w:rPr>
      <w:rFonts w:ascii="Arial" w:hAnsi="Arial" w:cs="Arial"/>
      <w:sz w:val="17"/>
      <w:szCs w:val="17"/>
      <w:lang w:val="en-CA"/>
    </w:rPr>
  </w:style>
  <w:style w:type="paragraph" w:customStyle="1" w:styleId="Surtitre">
    <w:name w:val="Surtitre"/>
    <w:qFormat/>
    <w:rsid w:val="004528A4"/>
    <w:pPr>
      <w:spacing w:before="600" w:after="160"/>
      <w:ind w:left="851" w:right="851"/>
    </w:pPr>
    <w:rPr>
      <w:rFonts w:ascii="Figtree SemiBold" w:hAnsi="Figtree SemiBold"/>
      <w:b/>
      <w:bCs/>
      <w:color w:val="387280"/>
      <w:sz w:val="15"/>
      <w:szCs w:val="15"/>
    </w:rPr>
  </w:style>
  <w:style w:type="paragraph" w:customStyle="1" w:styleId="Invit">
    <w:name w:val="Invité"/>
    <w:qFormat/>
    <w:rsid w:val="004528A4"/>
    <w:pPr>
      <w:spacing w:after="80"/>
      <w:ind w:left="850" w:right="850"/>
    </w:pPr>
    <w:rPr>
      <w:rFonts w:ascii="Figtree SemiBold" w:hAnsi="Figtree SemiBold"/>
      <w:b/>
      <w:bCs/>
      <w:noProof/>
      <w:color w:val="FFFFFF" w:themeColor="background1"/>
      <w:sz w:val="20"/>
      <w:szCs w:val="20"/>
    </w:rPr>
  </w:style>
  <w:style w:type="paragraph" w:customStyle="1" w:styleId="Fonction">
    <w:name w:val="Fonction"/>
    <w:qFormat/>
    <w:rsid w:val="004528A4"/>
    <w:pPr>
      <w:spacing w:after="80"/>
      <w:ind w:left="850" w:right="850"/>
    </w:pPr>
    <w:rPr>
      <w:rFonts w:ascii="Figtree Light" w:hAnsi="Figtree Light"/>
      <w:color w:val="FFFFFF" w:themeColor="background1"/>
      <w:sz w:val="15"/>
      <w:szCs w:val="15"/>
    </w:rPr>
  </w:style>
  <w:style w:type="paragraph" w:customStyle="1" w:styleId="Signataire-Fonction">
    <w:name w:val="Signataire - Fonction"/>
    <w:qFormat/>
    <w:rsid w:val="004528A4"/>
    <w:pPr>
      <w:spacing w:before="160"/>
      <w:ind w:left="851" w:right="851"/>
    </w:pPr>
    <w:rPr>
      <w:rFonts w:ascii="Figtree SemiBold" w:hAnsi="Figtree SemiBold" w:cs="Times New Roman (Corps CS)"/>
      <w:b/>
      <w:bCs/>
      <w:caps/>
      <w:color w:val="063751"/>
      <w:sz w:val="15"/>
      <w:szCs w:val="15"/>
    </w:rPr>
  </w:style>
  <w:style w:type="paragraph" w:customStyle="1" w:styleId="Signataire-Entreprise">
    <w:name w:val="Signataire - Entreprise"/>
    <w:basedOn w:val="Paragraphe"/>
    <w:qFormat/>
    <w:rsid w:val="004528A4"/>
    <w:pPr>
      <w:spacing w:after="0"/>
    </w:pPr>
    <w:rPr>
      <w:sz w:val="15"/>
      <w:szCs w:val="15"/>
    </w:rPr>
  </w:style>
  <w:style w:type="paragraph" w:customStyle="1" w:styleId="Secteurs">
    <w:name w:val="Secteurs"/>
    <w:qFormat/>
    <w:rsid w:val="004528A4"/>
    <w:rPr>
      <w:rFonts w:ascii="Figtree Light" w:hAnsi="Figtree Light"/>
      <w:color w:val="063751"/>
      <w:sz w:val="18"/>
      <w:szCs w:val="18"/>
    </w:rPr>
  </w:style>
  <w:style w:type="paragraph" w:styleId="Titre">
    <w:name w:val="Title"/>
    <w:next w:val="Titre1"/>
    <w:link w:val="TitreCar"/>
    <w:uiPriority w:val="10"/>
    <w:qFormat/>
    <w:rsid w:val="002650A1"/>
    <w:pPr>
      <w:spacing w:before="840" w:after="600"/>
      <w:contextualSpacing/>
      <w:jc w:val="center"/>
      <w:outlineLvl w:val="0"/>
    </w:pPr>
    <w:rPr>
      <w:rFonts w:ascii="Arial" w:eastAsiaTheme="majorEastAsia" w:hAnsi="Arial" w:cs="Arial"/>
      <w:b/>
      <w:bCs/>
      <w:color w:val="2D2358"/>
      <w:spacing w:val="-10"/>
      <w:kern w:val="28"/>
      <w:sz w:val="40"/>
      <w:szCs w:val="40"/>
      <w:lang w:val="en-CA"/>
      <w14:ligatures w14:val="none"/>
    </w:rPr>
  </w:style>
  <w:style w:type="character" w:customStyle="1" w:styleId="TitreCar">
    <w:name w:val="Titre Car"/>
    <w:basedOn w:val="Policepardfaut"/>
    <w:link w:val="Titre"/>
    <w:uiPriority w:val="10"/>
    <w:rsid w:val="002650A1"/>
    <w:rPr>
      <w:rFonts w:ascii="Arial" w:eastAsiaTheme="majorEastAsia" w:hAnsi="Arial" w:cs="Arial"/>
      <w:b/>
      <w:bCs/>
      <w:color w:val="2D2358"/>
      <w:spacing w:val="-10"/>
      <w:kern w:val="28"/>
      <w:sz w:val="40"/>
      <w:szCs w:val="40"/>
      <w:lang w:val="en-CA"/>
      <w14:ligatures w14:val="none"/>
    </w:rPr>
  </w:style>
  <w:style w:type="paragraph" w:styleId="En-tte">
    <w:name w:val="header"/>
    <w:basedOn w:val="Normal"/>
    <w:link w:val="En-tteCar"/>
    <w:uiPriority w:val="99"/>
    <w:unhideWhenUsed/>
    <w:rsid w:val="002C7E66"/>
    <w:pPr>
      <w:tabs>
        <w:tab w:val="center" w:pos="4320"/>
        <w:tab w:val="right" w:pos="8640"/>
      </w:tabs>
    </w:pPr>
  </w:style>
  <w:style w:type="character" w:customStyle="1" w:styleId="En-tteCar">
    <w:name w:val="En-tête Car"/>
    <w:basedOn w:val="Policepardfaut"/>
    <w:link w:val="En-tte"/>
    <w:uiPriority w:val="99"/>
    <w:rsid w:val="002C7E66"/>
    <w:rPr>
      <w:kern w:val="0"/>
      <w:lang w:val="en-CA"/>
      <w14:ligatures w14:val="none"/>
    </w:rPr>
  </w:style>
  <w:style w:type="paragraph" w:styleId="Pieddepage">
    <w:name w:val="footer"/>
    <w:basedOn w:val="Normal"/>
    <w:link w:val="PieddepageCar"/>
    <w:uiPriority w:val="99"/>
    <w:unhideWhenUsed/>
    <w:rsid w:val="002C7E66"/>
    <w:pPr>
      <w:tabs>
        <w:tab w:val="center" w:pos="4320"/>
        <w:tab w:val="right" w:pos="8640"/>
      </w:tabs>
    </w:pPr>
  </w:style>
  <w:style w:type="character" w:customStyle="1" w:styleId="PieddepageCar">
    <w:name w:val="Pied de page Car"/>
    <w:basedOn w:val="Policepardfaut"/>
    <w:link w:val="Pieddepage"/>
    <w:uiPriority w:val="99"/>
    <w:rsid w:val="002C7E66"/>
    <w:rPr>
      <w:kern w:val="0"/>
      <w:lang w:val="en-CA"/>
      <w14:ligatures w14:val="none"/>
    </w:rPr>
  </w:style>
  <w:style w:type="paragraph" w:styleId="Paragraphedeliste">
    <w:name w:val="List Paragraph"/>
    <w:basedOn w:val="Normal"/>
    <w:uiPriority w:val="34"/>
    <w:qFormat/>
    <w:rsid w:val="00D42030"/>
    <w:pPr>
      <w:ind w:left="720"/>
      <w:contextualSpacing/>
    </w:pPr>
  </w:style>
  <w:style w:type="character" w:customStyle="1" w:styleId="Titre1Car">
    <w:name w:val="Titre 1 Car"/>
    <w:basedOn w:val="Policepardfaut"/>
    <w:link w:val="Titre1"/>
    <w:uiPriority w:val="9"/>
    <w:rsid w:val="002C0B8B"/>
    <w:rPr>
      <w:rFonts w:ascii="Arial" w:hAnsi="Arial" w:cs="Arial"/>
      <w:b/>
      <w:bCs/>
      <w:color w:val="2D2358"/>
      <w:sz w:val="28"/>
      <w:szCs w:val="28"/>
      <w:lang w:val="en-CA"/>
    </w:rPr>
  </w:style>
  <w:style w:type="paragraph" w:styleId="Sous-titre">
    <w:name w:val="Subtitle"/>
    <w:aliases w:val="Sous-titre - 2"/>
    <w:next w:val="Normal"/>
    <w:link w:val="Sous-titreCar"/>
    <w:uiPriority w:val="11"/>
    <w:qFormat/>
    <w:rsid w:val="002650A1"/>
    <w:pPr>
      <w:spacing w:before="360" w:after="240"/>
      <w:outlineLvl w:val="3"/>
    </w:pPr>
    <w:rPr>
      <w:rFonts w:ascii="Arial" w:hAnsi="Arial" w:cs="Arial"/>
      <w:color w:val="1452B8"/>
      <w:sz w:val="22"/>
      <w:szCs w:val="22"/>
      <w:lang w:val="en-CA"/>
    </w:rPr>
  </w:style>
  <w:style w:type="character" w:customStyle="1" w:styleId="Sous-titreCar">
    <w:name w:val="Sous-titre Car"/>
    <w:aliases w:val="Sous-titre - 2 Car"/>
    <w:basedOn w:val="Policepardfaut"/>
    <w:link w:val="Sous-titre"/>
    <w:uiPriority w:val="11"/>
    <w:rsid w:val="002650A1"/>
    <w:rPr>
      <w:rFonts w:ascii="Arial" w:hAnsi="Arial" w:cs="Arial"/>
      <w:color w:val="1452B8"/>
      <w:sz w:val="22"/>
      <w:szCs w:val="22"/>
      <w:lang w:val="en-CA"/>
    </w:rPr>
  </w:style>
  <w:style w:type="paragraph" w:customStyle="1" w:styleId="Question">
    <w:name w:val="Question"/>
    <w:basedOn w:val="Normal"/>
    <w:qFormat/>
    <w:rsid w:val="00C97251"/>
    <w:rPr>
      <w:rFonts w:ascii="Arial" w:hAnsi="Arial" w:cs="Arial"/>
      <w:b/>
      <w:bCs/>
      <w:sz w:val="18"/>
      <w:szCs w:val="18"/>
    </w:rPr>
  </w:style>
  <w:style w:type="paragraph" w:styleId="Citation">
    <w:name w:val="Quote"/>
    <w:basedOn w:val="Paragraphe"/>
    <w:next w:val="Normal"/>
    <w:link w:val="CitationCar"/>
    <w:uiPriority w:val="29"/>
    <w:qFormat/>
    <w:rsid w:val="007B6593"/>
    <w:rPr>
      <w:i/>
      <w:iCs/>
      <w:sz w:val="18"/>
      <w:szCs w:val="18"/>
    </w:rPr>
  </w:style>
  <w:style w:type="character" w:customStyle="1" w:styleId="CitationCar">
    <w:name w:val="Citation Car"/>
    <w:basedOn w:val="Policepardfaut"/>
    <w:link w:val="Citation"/>
    <w:uiPriority w:val="29"/>
    <w:rsid w:val="007B6593"/>
    <w:rPr>
      <w:rFonts w:ascii="Arial" w:hAnsi="Arial" w:cs="Arial"/>
      <w:i/>
      <w:iCs/>
      <w:sz w:val="18"/>
      <w:szCs w:val="18"/>
      <w:lang w:val="en-CA"/>
    </w:rPr>
  </w:style>
  <w:style w:type="character" w:styleId="Numrodepage">
    <w:name w:val="page number"/>
    <w:basedOn w:val="Policepardfaut"/>
    <w:uiPriority w:val="99"/>
    <w:semiHidden/>
    <w:unhideWhenUsed/>
    <w:rsid w:val="006448CB"/>
  </w:style>
  <w:style w:type="paragraph" w:styleId="Listepuces">
    <w:name w:val="List Bullet"/>
    <w:basedOn w:val="Paragraphe"/>
    <w:uiPriority w:val="99"/>
    <w:unhideWhenUsed/>
    <w:rsid w:val="00993327"/>
    <w:pPr>
      <w:numPr>
        <w:numId w:val="4"/>
      </w:numPr>
      <w:ind w:left="993" w:hanging="284"/>
      <w:contextualSpacing/>
    </w:pPr>
  </w:style>
  <w:style w:type="paragraph" w:customStyle="1" w:styleId="Rponse">
    <w:name w:val="Réponse"/>
    <w:qFormat/>
    <w:rsid w:val="007B6593"/>
    <w:rPr>
      <w:rFonts w:ascii="Arial" w:hAnsi="Arial" w:cs="Arial"/>
      <w:sz w:val="17"/>
      <w:szCs w:val="17"/>
      <w:lang w:val="en-CA"/>
    </w:rPr>
  </w:style>
  <w:style w:type="paragraph" w:customStyle="1" w:styleId="Explications">
    <w:name w:val="Explications"/>
    <w:basedOn w:val="Paragraphe"/>
    <w:qFormat/>
    <w:rsid w:val="002650A1"/>
    <w:rPr>
      <w:sz w:val="18"/>
      <w:szCs w:val="18"/>
    </w:rPr>
  </w:style>
  <w:style w:type="paragraph" w:customStyle="1" w:styleId="Menu">
    <w:name w:val="Menu"/>
    <w:basedOn w:val="Explications"/>
    <w:qFormat/>
    <w:rsid w:val="002650A1"/>
    <w:pPr>
      <w:spacing w:before="240"/>
      <w:jc w:val="center"/>
    </w:pPr>
    <w:rPr>
      <w:b/>
      <w:bCs/>
      <w:color w:val="2D2358"/>
      <w:sz w:val="22"/>
      <w:szCs w:val="22"/>
    </w:rPr>
  </w:style>
  <w:style w:type="character" w:customStyle="1" w:styleId="Titre2Car">
    <w:name w:val="Titre 2 Car"/>
    <w:basedOn w:val="Policepardfaut"/>
    <w:link w:val="Titre2"/>
    <w:uiPriority w:val="9"/>
    <w:rsid w:val="00C97E95"/>
    <w:rPr>
      <w:rFonts w:asciiTheme="majorHAnsi" w:eastAsiaTheme="majorEastAsia" w:hAnsiTheme="majorHAnsi" w:cstheme="majorBidi"/>
      <w:color w:val="2F5496" w:themeColor="accent1" w:themeShade="BF"/>
      <w:kern w:val="0"/>
      <w:sz w:val="26"/>
      <w:szCs w:val="26"/>
      <w:lang w:val="en-CA"/>
      <w14:ligatures w14:val="none"/>
    </w:rPr>
  </w:style>
  <w:style w:type="character" w:customStyle="1" w:styleId="Titre3Car">
    <w:name w:val="Titre 3 Car"/>
    <w:basedOn w:val="Policepardfaut"/>
    <w:link w:val="Titre3"/>
    <w:uiPriority w:val="9"/>
    <w:semiHidden/>
    <w:rsid w:val="00C97E95"/>
    <w:rPr>
      <w:rFonts w:asciiTheme="majorHAnsi" w:eastAsiaTheme="majorEastAsia" w:hAnsiTheme="majorHAnsi" w:cstheme="majorBidi"/>
      <w:color w:val="1F3763" w:themeColor="accent1" w:themeShade="7F"/>
      <w:kern w:val="0"/>
      <w:lang w:val="en-CA"/>
      <w14:ligatures w14:val="none"/>
    </w:rPr>
  </w:style>
  <w:style w:type="paragraph" w:customStyle="1" w:styleId="Sous-titre2">
    <w:name w:val="Sous-titre 2"/>
    <w:basedOn w:val="Normal"/>
    <w:qFormat/>
    <w:rsid w:val="00C97E95"/>
    <w:pPr>
      <w:spacing w:before="120" w:after="240" w:line="288" w:lineRule="auto"/>
    </w:pPr>
    <w:rPr>
      <w:rFonts w:ascii="Arial" w:hAnsi="Arial" w:cs="Arial"/>
      <w:color w:val="30205B"/>
      <w:kern w:val="2"/>
      <w:sz w:val="19"/>
      <w:szCs w:val="19"/>
      <w14:ligatures w14:val="standardContextual"/>
    </w:rPr>
  </w:style>
  <w:style w:type="table" w:styleId="Grilledutableau">
    <w:name w:val="Table Grid"/>
    <w:aliases w:val="Tableau Aboard"/>
    <w:basedOn w:val="TableauNormal"/>
    <w:uiPriority w:val="39"/>
    <w:rsid w:val="003B406F"/>
    <w:rPr>
      <w:rFonts w:ascii="Arial" w:hAnsi="Arial"/>
      <w:sz w:val="18"/>
    </w:rPr>
    <w:tblPr>
      <w:jc w:val="center"/>
      <w:tblBorders>
        <w:insideH w:val="single" w:sz="6" w:space="0" w:color="92ABFD"/>
      </w:tblBorders>
    </w:tblPr>
    <w:trPr>
      <w:tblHeader/>
      <w:jc w:val="center"/>
    </w:trPr>
  </w:style>
  <w:style w:type="paragraph" w:customStyle="1" w:styleId="Tableau-Texte">
    <w:name w:val="Tableau - Texte"/>
    <w:basedOn w:val="Normal"/>
    <w:qFormat/>
    <w:rsid w:val="002C7E66"/>
    <w:pPr>
      <w:spacing w:after="120"/>
    </w:pPr>
    <w:rPr>
      <w:rFonts w:ascii="Arial" w:hAnsi="Arial"/>
      <w:sz w:val="17"/>
      <w:szCs w:val="17"/>
    </w:rPr>
  </w:style>
  <w:style w:type="paragraph" w:customStyle="1" w:styleId="Tableau-Titre">
    <w:name w:val="Tableau - Titre"/>
    <w:basedOn w:val="Normal"/>
    <w:qFormat/>
    <w:rsid w:val="002650A1"/>
    <w:rPr>
      <w:rFonts w:ascii="Arial" w:hAnsi="Arial"/>
      <w:b/>
      <w:bCs/>
      <w:color w:val="30205B"/>
      <w:sz w:val="20"/>
      <w:szCs w:val="20"/>
    </w:rPr>
  </w:style>
  <w:style w:type="paragraph" w:customStyle="1" w:styleId="Sous-titre-3">
    <w:name w:val="Sous-titre - 3"/>
    <w:basedOn w:val="Normal"/>
    <w:qFormat/>
    <w:rsid w:val="00CB22C3"/>
    <w:pPr>
      <w:spacing w:after="40"/>
      <w:outlineLvl w:val="4"/>
    </w:pPr>
    <w:rPr>
      <w:rFonts w:ascii="Arial" w:hAnsi="Arial" w:cs="Arial"/>
      <w:b/>
      <w:bCs/>
      <w:color w:val="2D2358"/>
      <w:kern w:val="2"/>
      <w:sz w:val="20"/>
      <w:szCs w:val="20"/>
      <w14:ligatures w14:val="standardContextual"/>
    </w:rPr>
  </w:style>
  <w:style w:type="paragraph" w:customStyle="1" w:styleId="Sous-titre-1">
    <w:name w:val="Sous-titre - 1"/>
    <w:qFormat/>
    <w:rsid w:val="00CB22C3"/>
    <w:pPr>
      <w:spacing w:before="600" w:after="360"/>
      <w:outlineLvl w:val="1"/>
    </w:pPr>
    <w:rPr>
      <w:rFonts w:ascii="Arial" w:hAnsi="Arial" w:cs="Arial"/>
      <w:b/>
      <w:bCs/>
      <w:color w:val="2D2358"/>
      <w:sz w:val="28"/>
      <w:szCs w:val="28"/>
      <w:lang w:val="en-CA"/>
    </w:rPr>
  </w:style>
  <w:style w:type="character" w:styleId="Hyperlien">
    <w:name w:val="Hyperlink"/>
    <w:basedOn w:val="Policepardfaut"/>
    <w:uiPriority w:val="99"/>
    <w:unhideWhenUsed/>
    <w:rsid w:val="00E12628"/>
    <w:rPr>
      <w:color w:val="0563C1" w:themeColor="hyperlink"/>
      <w:u w:val="single"/>
    </w:rPr>
  </w:style>
  <w:style w:type="character" w:styleId="Mentionnonrsolue">
    <w:name w:val="Unresolved Mention"/>
    <w:basedOn w:val="Policepardfaut"/>
    <w:uiPriority w:val="99"/>
    <w:semiHidden/>
    <w:unhideWhenUsed/>
    <w:rsid w:val="00E12628"/>
    <w:rPr>
      <w:color w:val="605E5C"/>
      <w:shd w:val="clear" w:color="auto" w:fill="E1DFDD"/>
    </w:rPr>
  </w:style>
  <w:style w:type="character" w:styleId="Lienvisit">
    <w:name w:val="FollowedHyperlink"/>
    <w:basedOn w:val="Policepardfaut"/>
    <w:uiPriority w:val="99"/>
    <w:semiHidden/>
    <w:unhideWhenUsed/>
    <w:rsid w:val="00027A6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broad.ccdmd.qc.ca/pedagogy/setting-objectives-for-study-abroad/objectives-and-highlight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broad.ccdmd.qc.ca/pedagogy/strategies-for-language-teaching-during-study-abroad/experiential-teaching/" TargetMode="Externa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footer3.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B462DD-AF22-824F-9180-E9E5CDE85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10</Pages>
  <Words>1304</Words>
  <Characters>7175</Characters>
  <Application>Microsoft Office Word</Application>
  <DocSecurity>0</DocSecurity>
  <Lines>59</Lines>
  <Paragraphs>16</Paragraphs>
  <ScaleCrop>false</ScaleCrop>
  <HeadingPairs>
    <vt:vector size="2" baseType="variant">
      <vt:variant>
        <vt:lpstr>Titre</vt:lpstr>
      </vt:variant>
      <vt:variant>
        <vt:i4>1</vt:i4>
      </vt:variant>
    </vt:vector>
  </HeadingPairs>
  <TitlesOfParts>
    <vt:vector size="1" baseType="lpstr">
      <vt:lpstr>The Interactive Lesson Planner</vt:lpstr>
    </vt:vector>
  </TitlesOfParts>
  <Manager/>
  <Company/>
  <LinksUpToDate>false</LinksUpToDate>
  <CharactersWithSpaces>8463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Interactive Lesson Planner</dc:title>
  <dc:subject>Facilitating Study Abroad</dc:subject>
  <dc:creator>Centre collégial de développement de matériel didactique (CCDMD)</dc:creator>
  <cp:keywords>Lesson planner, activities, FSA teaching, trip, students</cp:keywords>
  <dc:description/>
  <cp:lastModifiedBy>Hardy-Vallée, Michel</cp:lastModifiedBy>
  <cp:revision>32</cp:revision>
  <dcterms:created xsi:type="dcterms:W3CDTF">2023-05-31T18:01:00Z</dcterms:created>
  <dcterms:modified xsi:type="dcterms:W3CDTF">2023-12-07T16:01:00Z</dcterms:modified>
  <cp:category/>
</cp:coreProperties>
</file>